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FD9" w:rsidRPr="0096225C" w:rsidRDefault="00981FD9">
      <w:pPr>
        <w:ind w:right="-432" w:hanging="180"/>
        <w:jc w:val="right"/>
        <w:rPr>
          <w:b/>
        </w:rPr>
      </w:pPr>
    </w:p>
    <w:p w:rsidR="00B167A4" w:rsidRDefault="00B167A4" w:rsidP="00B167A4">
      <w:pPr>
        <w:ind w:left="720" w:hanging="720"/>
        <w:jc w:val="both"/>
        <w:rPr>
          <w:b/>
          <w:bCs/>
          <w:highlight w:val="yellow"/>
        </w:rPr>
      </w:pPr>
    </w:p>
    <w:p w:rsidR="00B167A4" w:rsidRDefault="00B167A4" w:rsidP="00B167A4">
      <w:pPr>
        <w:ind w:left="720" w:hanging="720"/>
        <w:jc w:val="both"/>
        <w:rPr>
          <w:b/>
          <w:bCs/>
          <w:highlight w:val="yellow"/>
        </w:rPr>
      </w:pPr>
    </w:p>
    <w:p w:rsidR="00B167A4" w:rsidRDefault="00B167A4" w:rsidP="00B167A4">
      <w:pPr>
        <w:rPr>
          <w:b/>
        </w:rPr>
      </w:pPr>
      <w:r w:rsidRPr="00543939">
        <w:rPr>
          <w:b/>
        </w:rPr>
        <w:t>Ref: H</w:t>
      </w:r>
      <w:r w:rsidR="005F5561">
        <w:rPr>
          <w:b/>
        </w:rPr>
        <w:t>ITES</w:t>
      </w:r>
      <w:r w:rsidRPr="00543939">
        <w:rPr>
          <w:b/>
        </w:rPr>
        <w:t>/PCD/</w:t>
      </w:r>
      <w:r w:rsidR="00EF5B35">
        <w:rPr>
          <w:b/>
        </w:rPr>
        <w:t xml:space="preserve"> PMSSY/</w:t>
      </w:r>
      <w:r w:rsidR="00F20F48" w:rsidRPr="000465DB">
        <w:rPr>
          <w:b/>
        </w:rPr>
        <w:t>AIIMS-IV</w:t>
      </w:r>
      <w:r w:rsidR="00C34332" w:rsidRPr="000465DB">
        <w:rPr>
          <w:b/>
        </w:rPr>
        <w:t>/</w:t>
      </w:r>
      <w:r w:rsidR="00ED02AD">
        <w:rPr>
          <w:b/>
        </w:rPr>
        <w:t>12</w:t>
      </w:r>
      <w:r w:rsidR="00C34332" w:rsidRPr="000465DB">
        <w:rPr>
          <w:b/>
        </w:rPr>
        <w:t>-LTE</w:t>
      </w:r>
      <w:r w:rsidR="00C34332">
        <w:rPr>
          <w:b/>
        </w:rPr>
        <w:t>/</w:t>
      </w:r>
      <w:r w:rsidRPr="00543939">
        <w:rPr>
          <w:b/>
        </w:rPr>
        <w:t>1</w:t>
      </w:r>
      <w:r w:rsidR="00F20F48">
        <w:rPr>
          <w:b/>
        </w:rPr>
        <w:t>8</w:t>
      </w:r>
      <w:r w:rsidR="00C34332">
        <w:rPr>
          <w:b/>
        </w:rPr>
        <w:t>-1</w:t>
      </w:r>
      <w:r w:rsidR="00F20F48">
        <w:rPr>
          <w:b/>
        </w:rPr>
        <w:t>9</w:t>
      </w:r>
      <w:r w:rsidR="00C34332">
        <w:rPr>
          <w:b/>
        </w:rPr>
        <w:t>/</w:t>
      </w:r>
      <w:r w:rsidRPr="00543939">
        <w:rPr>
          <w:b/>
        </w:rPr>
        <w:t xml:space="preserve">                                     </w:t>
      </w:r>
      <w:r>
        <w:rPr>
          <w:b/>
        </w:rPr>
        <w:tab/>
      </w:r>
      <w:r w:rsidRPr="00543939">
        <w:rPr>
          <w:b/>
        </w:rPr>
        <w:t xml:space="preserve"> </w:t>
      </w:r>
      <w:r w:rsidR="005E73AF">
        <w:rPr>
          <w:b/>
        </w:rPr>
        <w:tab/>
      </w:r>
      <w:r w:rsidRPr="00543939">
        <w:rPr>
          <w:b/>
        </w:rPr>
        <w:t xml:space="preserve">Date: </w:t>
      </w:r>
      <w:r w:rsidR="00ED02AD">
        <w:rPr>
          <w:b/>
        </w:rPr>
        <w:t>2</w:t>
      </w:r>
      <w:r w:rsidR="006A0736">
        <w:rPr>
          <w:b/>
        </w:rPr>
        <w:t>6</w:t>
      </w:r>
      <w:r w:rsidR="00ED02AD">
        <w:rPr>
          <w:b/>
        </w:rPr>
        <w:t>.12</w:t>
      </w:r>
      <w:r w:rsidR="00C34332">
        <w:rPr>
          <w:b/>
        </w:rPr>
        <w:t>.201</w:t>
      </w:r>
      <w:r w:rsidR="00F20F48">
        <w:rPr>
          <w:b/>
        </w:rPr>
        <w:t>8</w:t>
      </w:r>
    </w:p>
    <w:p w:rsidR="00B167A4" w:rsidRDefault="00B167A4" w:rsidP="00B167A4">
      <w:pPr>
        <w:rPr>
          <w:b/>
        </w:rPr>
      </w:pPr>
    </w:p>
    <w:p w:rsidR="00B167A4" w:rsidRPr="00543939" w:rsidRDefault="00B167A4" w:rsidP="00B167A4">
      <w:r w:rsidRPr="00543939">
        <w:t>To</w:t>
      </w:r>
    </w:p>
    <w:p w:rsidR="00B167A4" w:rsidRDefault="00B167A4" w:rsidP="00B167A4">
      <w:pPr>
        <w:pStyle w:val="NoSpacing"/>
      </w:pPr>
      <w:r>
        <w:t>----------------------------</w:t>
      </w:r>
    </w:p>
    <w:p w:rsidR="00B167A4" w:rsidRDefault="00B167A4" w:rsidP="00B167A4">
      <w:pPr>
        <w:pStyle w:val="NoSpacing"/>
      </w:pPr>
      <w:r>
        <w:t>---------------------------</w:t>
      </w:r>
    </w:p>
    <w:p w:rsidR="00B167A4" w:rsidRPr="00543939" w:rsidRDefault="00B167A4" w:rsidP="00B167A4">
      <w:pPr>
        <w:pStyle w:val="NoSpacing"/>
      </w:pPr>
      <w:r>
        <w:t>--------------------------</w:t>
      </w:r>
      <w:bookmarkStart w:id="0" w:name="_GoBack"/>
      <w:bookmarkEnd w:id="0"/>
    </w:p>
    <w:p w:rsidR="00B167A4" w:rsidRPr="00543939" w:rsidRDefault="00B167A4" w:rsidP="00B167A4">
      <w:pPr>
        <w:pStyle w:val="NoSpacing"/>
      </w:pPr>
    </w:p>
    <w:p w:rsidR="00B167A4" w:rsidRPr="00543939" w:rsidRDefault="00B167A4" w:rsidP="00B167A4"/>
    <w:p w:rsidR="00B167A4" w:rsidRPr="00543939" w:rsidRDefault="00B167A4" w:rsidP="00B167A4">
      <w:pPr>
        <w:ind w:left="720" w:hanging="720"/>
        <w:jc w:val="both"/>
      </w:pPr>
      <w:r w:rsidRPr="00E20193">
        <w:t xml:space="preserve">Sub: </w:t>
      </w:r>
      <w:r w:rsidRPr="00E20193">
        <w:tab/>
        <w:t>Procurement of “</w:t>
      </w:r>
      <w:r w:rsidR="00EF5B35">
        <w:t>Pre-Clinical Medical E</w:t>
      </w:r>
      <w:r w:rsidR="00F20F48" w:rsidRPr="00E20193">
        <w:t xml:space="preserve">quipment </w:t>
      </w:r>
      <w:r w:rsidR="00E20193" w:rsidRPr="00E20193">
        <w:t xml:space="preserve">for the department of </w:t>
      </w:r>
      <w:r w:rsidR="00D50F10" w:rsidRPr="00717254">
        <w:rPr>
          <w:b/>
          <w:bCs/>
        </w:rPr>
        <w:t xml:space="preserve">Biochemistry </w:t>
      </w:r>
      <w:r w:rsidRPr="00E20193">
        <w:t xml:space="preserve">for </w:t>
      </w:r>
      <w:r w:rsidR="00F20F48" w:rsidRPr="00E20193">
        <w:t>AIIMS Nagpur for and on behalf of Ministry of Health &amp; Family Welfare Govt. of India.</w:t>
      </w:r>
      <w:r w:rsidR="00F20F48">
        <w:t xml:space="preserve"> </w:t>
      </w:r>
    </w:p>
    <w:p w:rsidR="00B167A4" w:rsidRDefault="00B167A4" w:rsidP="00B167A4"/>
    <w:p w:rsidR="00B167A4" w:rsidRDefault="00B167A4" w:rsidP="00C34332">
      <w:pPr>
        <w:ind w:left="720" w:hanging="720"/>
        <w:jc w:val="both"/>
      </w:pPr>
      <w:proofErr w:type="gramStart"/>
      <w:r w:rsidRPr="00543939">
        <w:t>Ref :</w:t>
      </w:r>
      <w:proofErr w:type="gramEnd"/>
      <w:r w:rsidRPr="00543939">
        <w:t xml:space="preserve"> </w:t>
      </w:r>
      <w:r w:rsidR="00C34332">
        <w:tab/>
      </w:r>
      <w:r w:rsidR="00B20FA0">
        <w:t xml:space="preserve">Short Limited </w:t>
      </w:r>
      <w:r w:rsidR="00C34332">
        <w:t xml:space="preserve">Tender enquiry no. </w:t>
      </w:r>
      <w:r w:rsidR="00C34332" w:rsidRPr="00EF5B35">
        <w:rPr>
          <w:b/>
          <w:bCs/>
        </w:rPr>
        <w:t>H</w:t>
      </w:r>
      <w:r w:rsidR="005F5561" w:rsidRPr="00EF5B35">
        <w:rPr>
          <w:b/>
          <w:bCs/>
        </w:rPr>
        <w:t>ITES</w:t>
      </w:r>
      <w:r w:rsidR="00C34332" w:rsidRPr="00EF5B35">
        <w:rPr>
          <w:b/>
          <w:bCs/>
        </w:rPr>
        <w:t>/PCD/</w:t>
      </w:r>
      <w:r w:rsidR="00EF5B35">
        <w:rPr>
          <w:b/>
          <w:bCs/>
        </w:rPr>
        <w:t>PMSSY/</w:t>
      </w:r>
      <w:r w:rsidR="00F20F48" w:rsidRPr="00EF5B35">
        <w:rPr>
          <w:b/>
          <w:bCs/>
        </w:rPr>
        <w:t>AIIMS-IV</w:t>
      </w:r>
      <w:r w:rsidRPr="00EF5B35">
        <w:rPr>
          <w:b/>
          <w:bCs/>
        </w:rPr>
        <w:t>/</w:t>
      </w:r>
      <w:r w:rsidR="00ED02AD" w:rsidRPr="00EF5B35">
        <w:rPr>
          <w:b/>
          <w:bCs/>
        </w:rPr>
        <w:t>12</w:t>
      </w:r>
      <w:r w:rsidR="00C34332" w:rsidRPr="00EF5B35">
        <w:rPr>
          <w:b/>
          <w:bCs/>
        </w:rPr>
        <w:t>-LTE</w:t>
      </w:r>
      <w:r w:rsidRPr="00EF5B35">
        <w:rPr>
          <w:b/>
          <w:bCs/>
        </w:rPr>
        <w:t>/1</w:t>
      </w:r>
      <w:r w:rsidR="00F20F48" w:rsidRPr="00EF5B35">
        <w:rPr>
          <w:b/>
          <w:bCs/>
        </w:rPr>
        <w:t>8</w:t>
      </w:r>
      <w:r w:rsidR="00C34332" w:rsidRPr="00EF5B35">
        <w:rPr>
          <w:b/>
          <w:bCs/>
        </w:rPr>
        <w:t>-1</w:t>
      </w:r>
      <w:r w:rsidR="00F20F48" w:rsidRPr="00EF5B35">
        <w:rPr>
          <w:b/>
          <w:bCs/>
        </w:rPr>
        <w:t>9</w:t>
      </w:r>
      <w:r w:rsidR="00B20FA0" w:rsidRPr="00EF5B35">
        <w:rPr>
          <w:b/>
          <w:bCs/>
        </w:rPr>
        <w:t xml:space="preserve"> </w:t>
      </w:r>
      <w:r w:rsidR="00EF5B35">
        <w:rPr>
          <w:b/>
          <w:bCs/>
        </w:rPr>
        <w:t>D</w:t>
      </w:r>
      <w:r w:rsidRPr="00EF5B35">
        <w:rPr>
          <w:b/>
          <w:bCs/>
        </w:rPr>
        <w:t xml:space="preserve">ated </w:t>
      </w:r>
      <w:r w:rsidR="00ED02AD" w:rsidRPr="00EF5B35">
        <w:rPr>
          <w:b/>
          <w:bCs/>
        </w:rPr>
        <w:t>2</w:t>
      </w:r>
      <w:r w:rsidR="006A0736" w:rsidRPr="00EF5B35">
        <w:rPr>
          <w:b/>
          <w:bCs/>
        </w:rPr>
        <w:t>6</w:t>
      </w:r>
      <w:r w:rsidR="00ED02AD" w:rsidRPr="00EF5B35">
        <w:rPr>
          <w:b/>
          <w:bCs/>
        </w:rPr>
        <w:t>/12</w:t>
      </w:r>
      <w:r w:rsidR="00C34332" w:rsidRPr="00EF5B35">
        <w:rPr>
          <w:b/>
          <w:bCs/>
        </w:rPr>
        <w:t>/201</w:t>
      </w:r>
      <w:r w:rsidR="00F20F48" w:rsidRPr="00EF5B35">
        <w:rPr>
          <w:b/>
          <w:bCs/>
        </w:rPr>
        <w:t>8</w:t>
      </w:r>
      <w:r w:rsidRPr="00543939">
        <w:t xml:space="preserve"> </w:t>
      </w:r>
    </w:p>
    <w:p w:rsidR="00B167A4" w:rsidRPr="00543939" w:rsidRDefault="00B167A4" w:rsidP="00B167A4">
      <w:pPr>
        <w:ind w:left="900" w:hanging="900"/>
        <w:jc w:val="both"/>
      </w:pPr>
      <w:r w:rsidRPr="00543939">
        <w:t xml:space="preserve">                                                                       </w:t>
      </w:r>
    </w:p>
    <w:p w:rsidR="00B167A4" w:rsidRDefault="00B167A4" w:rsidP="00B167A4">
      <w:pPr>
        <w:jc w:val="both"/>
      </w:pPr>
      <w:r w:rsidRPr="00543939">
        <w:t>Sealed quotation</w:t>
      </w:r>
      <w:r>
        <w:t>s are</w:t>
      </w:r>
      <w:r w:rsidRPr="00543939">
        <w:t xml:space="preserve"> invited from the </w:t>
      </w:r>
      <w:proofErr w:type="spellStart"/>
      <w:r w:rsidRPr="00543939">
        <w:t>bonafide</w:t>
      </w:r>
      <w:proofErr w:type="spellEnd"/>
      <w:r>
        <w:t xml:space="preserve"> suppliers</w:t>
      </w:r>
      <w:r w:rsidR="00F20F48">
        <w:t>/ authorized representative</w:t>
      </w:r>
      <w:r>
        <w:t xml:space="preserve"> </w:t>
      </w:r>
      <w:r w:rsidRPr="00543939">
        <w:t>having experience in the field</w:t>
      </w:r>
      <w:r>
        <w:t xml:space="preserve"> of supplying </w:t>
      </w:r>
      <w:r w:rsidR="00C06AEF">
        <w:t xml:space="preserve">and installation of </w:t>
      </w:r>
      <w:r w:rsidR="00F20F48">
        <w:t>medical equipment and consumables</w:t>
      </w:r>
      <w:r>
        <w:t xml:space="preserve"> under scope of the referred tender enquiry.</w:t>
      </w:r>
    </w:p>
    <w:p w:rsidR="00B167A4" w:rsidRPr="00543939" w:rsidRDefault="00B167A4" w:rsidP="00B167A4">
      <w:r>
        <w:t xml:space="preserve"> </w:t>
      </w:r>
    </w:p>
    <w:p w:rsidR="00B167A4" w:rsidRPr="00C06AEF" w:rsidRDefault="00B167A4" w:rsidP="00B167A4">
      <w:pPr>
        <w:jc w:val="both"/>
      </w:pPr>
      <w:r w:rsidRPr="00C06AEF">
        <w:t xml:space="preserve">It is requested to quote item wise </w:t>
      </w:r>
      <w:r w:rsidR="00C06AEF" w:rsidRPr="00C06AEF">
        <w:t xml:space="preserve">price </w:t>
      </w:r>
      <w:r w:rsidR="00C06AEF" w:rsidRPr="00C06AEF">
        <w:rPr>
          <w:bCs/>
        </w:rPr>
        <w:t>in a single bid</w:t>
      </w:r>
      <w:r w:rsidRPr="00C06AEF">
        <w:rPr>
          <w:bCs/>
        </w:rPr>
        <w:t xml:space="preserve"> only.</w:t>
      </w:r>
      <w:r w:rsidRPr="00C06AEF">
        <w:t xml:space="preserve"> </w:t>
      </w:r>
    </w:p>
    <w:p w:rsidR="00B167A4" w:rsidRDefault="00B167A4" w:rsidP="00B167A4">
      <w:pPr>
        <w:jc w:val="both"/>
      </w:pPr>
    </w:p>
    <w:p w:rsidR="00B167A4" w:rsidRPr="00543939" w:rsidRDefault="00B167A4" w:rsidP="00B167A4">
      <w:pPr>
        <w:jc w:val="both"/>
      </w:pPr>
      <w:r w:rsidRPr="00543939">
        <w:t xml:space="preserve">The rate of the </w:t>
      </w:r>
      <w:r w:rsidR="00C06AEF">
        <w:t>required goods</w:t>
      </w:r>
      <w:r w:rsidRPr="00543939">
        <w:t xml:space="preserve"> should be quoted as per the technical specification, </w:t>
      </w:r>
      <w:r w:rsidR="007971F5">
        <w:t xml:space="preserve">and </w:t>
      </w:r>
      <w:r w:rsidRPr="00543939">
        <w:t xml:space="preserve">other terms &amp; conditions attached with this limited tender enquiry document. </w:t>
      </w:r>
    </w:p>
    <w:p w:rsidR="00B167A4" w:rsidRDefault="00B167A4" w:rsidP="00B167A4">
      <w:pPr>
        <w:jc w:val="both"/>
      </w:pPr>
    </w:p>
    <w:p w:rsidR="00B167A4" w:rsidRDefault="00B167A4" w:rsidP="00B167A4">
      <w:pPr>
        <w:jc w:val="both"/>
      </w:pPr>
      <w:r>
        <w:t>It is r</w:t>
      </w:r>
      <w:r w:rsidRPr="00543939">
        <w:t>equested to quote the best possible price.</w:t>
      </w:r>
      <w:r>
        <w:t xml:space="preserve"> </w:t>
      </w:r>
      <w:r w:rsidRPr="00543939">
        <w:t>The quot</w:t>
      </w:r>
      <w:r>
        <w:t>ations in</w:t>
      </w:r>
      <w:r w:rsidRPr="00543939">
        <w:t xml:space="preserve"> a sealed envelope </w:t>
      </w:r>
      <w:r w:rsidRPr="000F6E0B">
        <w:t xml:space="preserve">should reach </w:t>
      </w:r>
      <w:r w:rsidR="00C06AEF" w:rsidRPr="000F6E0B">
        <w:t xml:space="preserve">the address on or </w:t>
      </w:r>
      <w:r w:rsidRPr="000F6E0B">
        <w:t>before the stipulated date and time as mentioned in the Tender Enquiry</w:t>
      </w:r>
      <w:r>
        <w:t xml:space="preserve"> Document enclosed herein.</w:t>
      </w:r>
    </w:p>
    <w:p w:rsidR="00B167A4" w:rsidRPr="00543939" w:rsidRDefault="00B167A4" w:rsidP="00B167A4">
      <w:pPr>
        <w:jc w:val="both"/>
      </w:pPr>
    </w:p>
    <w:p w:rsidR="00B167A4" w:rsidRPr="00543939" w:rsidRDefault="00B167A4" w:rsidP="00B167A4">
      <w:r w:rsidRPr="00543939">
        <w:t>Thanking You</w:t>
      </w:r>
    </w:p>
    <w:p w:rsidR="00B167A4" w:rsidRPr="000465DB" w:rsidRDefault="00B167A4" w:rsidP="00B167A4">
      <w:pPr>
        <w:rPr>
          <w:lang w:val="en-GB"/>
        </w:rPr>
      </w:pPr>
      <w:r w:rsidRPr="00543939">
        <w:t xml:space="preserve">For </w:t>
      </w:r>
      <w:r w:rsidR="000465DB" w:rsidRPr="000465DB">
        <w:t>HLL Infra Tech Services Limited</w:t>
      </w:r>
    </w:p>
    <w:p w:rsidR="00B167A4" w:rsidRPr="00543939" w:rsidRDefault="00B167A4" w:rsidP="00B167A4"/>
    <w:p w:rsidR="00B167A4" w:rsidRDefault="00B167A4" w:rsidP="00B167A4"/>
    <w:p w:rsidR="00B167A4" w:rsidRPr="00543939" w:rsidRDefault="00B167A4" w:rsidP="00B167A4">
      <w:r>
        <w:t>Head (P&amp;CD)</w:t>
      </w:r>
    </w:p>
    <w:p w:rsidR="00B167A4" w:rsidRDefault="00B167A4" w:rsidP="00B167A4"/>
    <w:p w:rsidR="00B167A4" w:rsidRDefault="00B167A4" w:rsidP="00B167A4"/>
    <w:p w:rsidR="00B167A4" w:rsidRPr="00DB439D" w:rsidRDefault="00B167A4" w:rsidP="00B167A4">
      <w:r w:rsidRPr="00DB439D">
        <w:rPr>
          <w:u w:val="single"/>
        </w:rPr>
        <w:t>Encl</w:t>
      </w:r>
      <w:r w:rsidRPr="00DB439D">
        <w:t>:</w:t>
      </w:r>
      <w:r w:rsidR="000465DB">
        <w:t xml:space="preserve"> </w:t>
      </w:r>
      <w:r w:rsidR="00B20FA0">
        <w:t xml:space="preserve">Short </w:t>
      </w:r>
      <w:r>
        <w:t>Limited Tender Enquiry Document</w:t>
      </w:r>
    </w:p>
    <w:p w:rsidR="00B167A4" w:rsidRDefault="00B167A4" w:rsidP="00D42DF6">
      <w:pPr>
        <w:rPr>
          <w:b/>
        </w:rPr>
      </w:pPr>
      <w:r>
        <w:rPr>
          <w:b/>
        </w:rPr>
        <w:br w:type="page"/>
      </w:r>
    </w:p>
    <w:p w:rsidR="00981FD9" w:rsidRPr="0096225C" w:rsidRDefault="00981FD9" w:rsidP="00D42DF6">
      <w:pPr>
        <w:rPr>
          <w:b/>
        </w:rPr>
      </w:pPr>
      <w:r w:rsidRPr="0096225C">
        <w:rPr>
          <w:b/>
        </w:rPr>
        <w:lastRenderedPageBreak/>
        <w:t>Tender Enquiry No.:</w:t>
      </w:r>
      <w:r w:rsidR="00D42DF6" w:rsidRPr="0096225C">
        <w:rPr>
          <w:bCs/>
        </w:rPr>
        <w:t xml:space="preserve"> </w:t>
      </w:r>
      <w:r w:rsidR="004A17B6" w:rsidRPr="00543939">
        <w:rPr>
          <w:b/>
        </w:rPr>
        <w:t>H</w:t>
      </w:r>
      <w:r w:rsidR="005F5561">
        <w:rPr>
          <w:b/>
        </w:rPr>
        <w:t>ITES</w:t>
      </w:r>
      <w:r w:rsidR="004A17B6" w:rsidRPr="00543939">
        <w:rPr>
          <w:b/>
        </w:rPr>
        <w:t>/</w:t>
      </w:r>
      <w:r w:rsidR="004A17B6" w:rsidRPr="000465DB">
        <w:rPr>
          <w:b/>
        </w:rPr>
        <w:t>PCD/ PMSSY</w:t>
      </w:r>
      <w:r w:rsidR="0089286C">
        <w:rPr>
          <w:b/>
        </w:rPr>
        <w:t>/</w:t>
      </w:r>
      <w:r w:rsidR="004A17B6" w:rsidRPr="000465DB">
        <w:rPr>
          <w:b/>
        </w:rPr>
        <w:t>AIIMS-IV/</w:t>
      </w:r>
      <w:r w:rsidR="00ED02AD">
        <w:rPr>
          <w:b/>
        </w:rPr>
        <w:t>12</w:t>
      </w:r>
      <w:r w:rsidR="004A17B6" w:rsidRPr="000465DB">
        <w:rPr>
          <w:b/>
        </w:rPr>
        <w:t>-LTE</w:t>
      </w:r>
      <w:r w:rsidR="004A17B6">
        <w:rPr>
          <w:b/>
        </w:rPr>
        <w:t>/</w:t>
      </w:r>
      <w:r w:rsidR="004A17B6" w:rsidRPr="00543939">
        <w:rPr>
          <w:b/>
        </w:rPr>
        <w:t>1</w:t>
      </w:r>
      <w:r w:rsidR="004A17B6">
        <w:rPr>
          <w:b/>
        </w:rPr>
        <w:t>8-19/</w:t>
      </w:r>
      <w:r w:rsidR="00D42DF6" w:rsidRPr="0096225C">
        <w:rPr>
          <w:b/>
        </w:rPr>
        <w:t xml:space="preserve">        </w:t>
      </w:r>
      <w:r w:rsidR="00D42DF6" w:rsidRPr="0096225C">
        <w:rPr>
          <w:b/>
        </w:rPr>
        <w:tab/>
      </w:r>
      <w:r w:rsidR="00B37CFE" w:rsidRPr="0096225C">
        <w:rPr>
          <w:b/>
        </w:rPr>
        <w:t xml:space="preserve">    </w:t>
      </w:r>
      <w:r w:rsidR="0026748D">
        <w:rPr>
          <w:b/>
        </w:rPr>
        <w:t xml:space="preserve"> </w:t>
      </w:r>
      <w:r w:rsidR="0089286C">
        <w:rPr>
          <w:b/>
        </w:rPr>
        <w:t xml:space="preserve">       </w:t>
      </w:r>
      <w:r w:rsidR="000E7C51" w:rsidRPr="0096225C">
        <w:rPr>
          <w:b/>
        </w:rPr>
        <w:t xml:space="preserve">Date: </w:t>
      </w:r>
      <w:r w:rsidR="00ED02AD">
        <w:rPr>
          <w:b/>
        </w:rPr>
        <w:t>2</w:t>
      </w:r>
      <w:r w:rsidR="006A0736">
        <w:rPr>
          <w:b/>
        </w:rPr>
        <w:t>6</w:t>
      </w:r>
      <w:r w:rsidR="00ED02AD">
        <w:rPr>
          <w:b/>
        </w:rPr>
        <w:t>/12</w:t>
      </w:r>
      <w:r w:rsidR="007971F5">
        <w:rPr>
          <w:b/>
        </w:rPr>
        <w:t>/201</w:t>
      </w:r>
      <w:r w:rsidR="00C15F06">
        <w:rPr>
          <w:b/>
        </w:rPr>
        <w:t>8</w:t>
      </w:r>
    </w:p>
    <w:p w:rsidR="00981FD9" w:rsidRPr="0096225C" w:rsidRDefault="00981FD9">
      <w:pPr>
        <w:jc w:val="both"/>
      </w:pPr>
    </w:p>
    <w:p w:rsidR="00981FD9" w:rsidRPr="0096225C" w:rsidRDefault="00B20FA0">
      <w:pPr>
        <w:pStyle w:val="Heading6"/>
        <w:rPr>
          <w:rFonts w:ascii="Times New Roman" w:hAnsi="Times New Roman" w:cs="Times New Roman"/>
        </w:rPr>
      </w:pPr>
      <w:r>
        <w:rPr>
          <w:rFonts w:ascii="Times New Roman" w:hAnsi="Times New Roman" w:cs="Times New Roman"/>
        </w:rPr>
        <w:t xml:space="preserve">SHORT </w:t>
      </w:r>
      <w:r w:rsidR="00981FD9" w:rsidRPr="0096225C">
        <w:rPr>
          <w:rFonts w:ascii="Times New Roman" w:hAnsi="Times New Roman" w:cs="Times New Roman"/>
        </w:rPr>
        <w:t>LIMITED TENDER ENQUIRY</w:t>
      </w:r>
    </w:p>
    <w:p w:rsidR="00981FD9" w:rsidRPr="0096225C" w:rsidRDefault="00981FD9">
      <w:pPr>
        <w:jc w:val="both"/>
      </w:pPr>
    </w:p>
    <w:p w:rsidR="00E87C5D" w:rsidRPr="0096225C" w:rsidRDefault="00E87C5D" w:rsidP="00E87C5D">
      <w:pPr>
        <w:pStyle w:val="NoSpacing"/>
        <w:jc w:val="both"/>
      </w:pPr>
      <w:r w:rsidRPr="0096225C">
        <w:t xml:space="preserve">Procurement &amp; Consultancy Services Division of </w:t>
      </w:r>
      <w:r w:rsidR="000465DB" w:rsidRPr="000465DB">
        <w:t>HLL Infra Tech Services Limited (HITES),</w:t>
      </w:r>
      <w:r w:rsidRPr="0096225C">
        <w:t xml:space="preserve"> for and on behalf of </w:t>
      </w:r>
      <w:r w:rsidR="00C15F06">
        <w:t xml:space="preserve">Ministry of Health &amp; Family Welfare GOI for </w:t>
      </w:r>
      <w:r w:rsidR="0089286C">
        <w:rPr>
          <w:b/>
        </w:rPr>
        <w:t xml:space="preserve">AIIMS </w:t>
      </w:r>
      <w:r w:rsidR="00C15F06" w:rsidRPr="00ED02AD">
        <w:rPr>
          <w:b/>
        </w:rPr>
        <w:t>Nagpur</w:t>
      </w:r>
      <w:r w:rsidR="00C15F06">
        <w:t xml:space="preserve"> </w:t>
      </w:r>
      <w:r w:rsidRPr="0096225C">
        <w:t xml:space="preserve">invites sealed tenders, from eligible and qualified </w:t>
      </w:r>
      <w:proofErr w:type="spellStart"/>
      <w:r w:rsidRPr="0096225C">
        <w:t>tenderers</w:t>
      </w:r>
      <w:proofErr w:type="spellEnd"/>
      <w:r w:rsidRPr="0096225C">
        <w:t xml:space="preserve"> for supply </w:t>
      </w:r>
      <w:r w:rsidR="00C06AEF">
        <w:t xml:space="preserve">and installation of </w:t>
      </w:r>
      <w:r w:rsidR="00C15F06">
        <w:t>Medical Equipment</w:t>
      </w:r>
      <w:r w:rsidRPr="0096225C">
        <w:t xml:space="preserve">. Eligible bidders are requested to submit their best offer along with </w:t>
      </w:r>
      <w:r w:rsidRPr="00250CC1">
        <w:t xml:space="preserve">complete technical details in line with the commercial Terms &amp; Conditions as detailed below read with Annexure I to </w:t>
      </w:r>
      <w:r w:rsidR="00250CC1" w:rsidRPr="00250CC1">
        <w:t>V</w:t>
      </w:r>
      <w:r w:rsidRPr="00250CC1">
        <w:t>.</w:t>
      </w:r>
      <w:r w:rsidRPr="0096225C">
        <w:t xml:space="preserve"> </w:t>
      </w:r>
    </w:p>
    <w:p w:rsidR="002E72AD" w:rsidRDefault="00981FD9" w:rsidP="00B37CFE">
      <w:pPr>
        <w:pStyle w:val="NoSpacing"/>
        <w:jc w:val="both"/>
      </w:pPr>
      <w:r w:rsidRPr="0096225C">
        <w:t xml:space="preserve"> </w:t>
      </w:r>
    </w:p>
    <w:p w:rsidR="00981FD9" w:rsidRDefault="00C20089" w:rsidP="00A56EEF">
      <w:pPr>
        <w:numPr>
          <w:ilvl w:val="0"/>
          <w:numId w:val="6"/>
        </w:numPr>
        <w:tabs>
          <w:tab w:val="clear" w:pos="720"/>
          <w:tab w:val="num" w:pos="0"/>
        </w:tabs>
        <w:ind w:left="0" w:firstLine="0"/>
        <w:rPr>
          <w:b/>
          <w:bCs/>
          <w:u w:val="single"/>
        </w:rPr>
      </w:pPr>
      <w:r w:rsidRPr="0096225C">
        <w:rPr>
          <w:b/>
          <w:bCs/>
          <w:u w:val="single"/>
        </w:rPr>
        <w:t>INSTRUCTIONS TO BIDDER (ITB)</w:t>
      </w:r>
    </w:p>
    <w:p w:rsidR="007C29C7" w:rsidRDefault="007C29C7" w:rsidP="007C29C7">
      <w:pPr>
        <w:rPr>
          <w:b/>
          <w:bCs/>
          <w:u w:val="single"/>
        </w:rPr>
      </w:pPr>
    </w:p>
    <w:p w:rsidR="007C29C7" w:rsidRPr="0096225C" w:rsidRDefault="007C29C7" w:rsidP="00A84D54">
      <w:pPr>
        <w:numPr>
          <w:ilvl w:val="0"/>
          <w:numId w:val="35"/>
        </w:numPr>
        <w:ind w:left="810" w:hanging="810"/>
        <w:jc w:val="both"/>
      </w:pPr>
      <w:r w:rsidRPr="0096225C">
        <w:t xml:space="preserve">All quotation/s and subsequent </w:t>
      </w:r>
      <w:r w:rsidRPr="00B96A3E">
        <w:rPr>
          <w:bCs/>
        </w:rPr>
        <w:t xml:space="preserve">Correspondence </w:t>
      </w:r>
      <w:r w:rsidRPr="0096225C">
        <w:t>should be</w:t>
      </w:r>
      <w:r w:rsidRPr="00B96A3E">
        <w:rPr>
          <w:bCs/>
        </w:rPr>
        <w:t xml:space="preserve"> </w:t>
      </w:r>
      <w:r w:rsidRPr="0096225C">
        <w:t>sent to the address given below:</w:t>
      </w:r>
    </w:p>
    <w:p w:rsidR="000F6E0B" w:rsidRPr="000F6E0B" w:rsidRDefault="000F6E0B" w:rsidP="000F6E0B">
      <w:pPr>
        <w:ind w:left="1440" w:firstLine="720"/>
        <w:jc w:val="both"/>
      </w:pPr>
      <w:r w:rsidRPr="000F6E0B">
        <w:rPr>
          <w:bCs/>
        </w:rPr>
        <w:t>Head (P&amp;CD),</w:t>
      </w:r>
    </w:p>
    <w:p w:rsidR="000465DB" w:rsidRPr="000465DB" w:rsidRDefault="000465DB" w:rsidP="000F6E0B">
      <w:pPr>
        <w:ind w:left="2160"/>
        <w:rPr>
          <w:bCs/>
          <w:lang w:val="en-IN"/>
        </w:rPr>
      </w:pPr>
      <w:r w:rsidRPr="000465DB">
        <w:rPr>
          <w:bCs/>
          <w:lang w:val="en-IN"/>
        </w:rPr>
        <w:t xml:space="preserve">HLL Infra Tech Services Limited (HITES), </w:t>
      </w:r>
    </w:p>
    <w:p w:rsidR="000F6E0B" w:rsidRPr="000F6E0B" w:rsidRDefault="000F6E0B" w:rsidP="000F6E0B">
      <w:pPr>
        <w:ind w:left="2160"/>
        <w:rPr>
          <w:bCs/>
        </w:rPr>
      </w:pPr>
      <w:r w:rsidRPr="000F6E0B">
        <w:rPr>
          <w:bCs/>
        </w:rPr>
        <w:t>Procurement &amp; Consultancy Services Division</w:t>
      </w:r>
    </w:p>
    <w:p w:rsidR="000F6E0B" w:rsidRPr="000F6E0B" w:rsidRDefault="000F6E0B" w:rsidP="000F6E0B">
      <w:pPr>
        <w:ind w:left="2160"/>
        <w:rPr>
          <w:bCs/>
        </w:rPr>
      </w:pPr>
      <w:r w:rsidRPr="000F6E0B">
        <w:rPr>
          <w:bCs/>
        </w:rPr>
        <w:t>B-14A, Sector-62, Noida-201 307</w:t>
      </w:r>
    </w:p>
    <w:p w:rsidR="000F6E0B" w:rsidRPr="000F6E0B" w:rsidRDefault="000F6E0B" w:rsidP="000F6E0B">
      <w:pPr>
        <w:ind w:left="2160"/>
        <w:rPr>
          <w:bCs/>
        </w:rPr>
      </w:pPr>
      <w:r w:rsidRPr="000F6E0B">
        <w:rPr>
          <w:bCs/>
        </w:rPr>
        <w:t>Phone: 0120-4071500; Fax: 0120-4071513</w:t>
      </w:r>
    </w:p>
    <w:p w:rsidR="000F6E0B" w:rsidRPr="0096225C" w:rsidRDefault="00C76E06" w:rsidP="000F6E0B">
      <w:pPr>
        <w:ind w:left="2160"/>
        <w:rPr>
          <w:b/>
          <w:bCs/>
        </w:rPr>
      </w:pPr>
      <w:hyperlink r:id="rId8" w:history="1">
        <w:r w:rsidR="000465DB" w:rsidRPr="005D0682">
          <w:rPr>
            <w:rStyle w:val="Hyperlink"/>
            <w:bCs/>
          </w:rPr>
          <w:t>pcd@hllhites.com</w:t>
        </w:r>
      </w:hyperlink>
      <w:r w:rsidR="000465DB">
        <w:rPr>
          <w:bCs/>
        </w:rPr>
        <w:t xml:space="preserve">, </w:t>
      </w:r>
      <w:hyperlink r:id="rId9" w:history="1">
        <w:r w:rsidR="00ED02AD" w:rsidRPr="001D67CA">
          <w:rPr>
            <w:rStyle w:val="Hyperlink"/>
            <w:bCs/>
          </w:rPr>
          <w:t>bmenoida@hllhites.com</w:t>
        </w:r>
      </w:hyperlink>
      <w:r w:rsidR="00ED02AD">
        <w:rPr>
          <w:bCs/>
        </w:rPr>
        <w:t xml:space="preserve"> </w:t>
      </w:r>
    </w:p>
    <w:p w:rsidR="000F6E0B" w:rsidRPr="0096225C" w:rsidRDefault="000F6E0B" w:rsidP="007C29C7">
      <w:pPr>
        <w:ind w:left="2160"/>
        <w:rPr>
          <w:b/>
          <w:bCs/>
        </w:rPr>
      </w:pPr>
    </w:p>
    <w:p w:rsidR="007C29C7" w:rsidRPr="0096225C" w:rsidRDefault="007C29C7" w:rsidP="007C29C7">
      <w:pPr>
        <w:ind w:left="1260" w:hanging="1080"/>
      </w:pPr>
      <w:r w:rsidRPr="0096225C">
        <w:t xml:space="preserve">       </w:t>
      </w:r>
    </w:p>
    <w:p w:rsidR="007C29C7" w:rsidRPr="0096225C" w:rsidRDefault="007C29C7" w:rsidP="003F4A86">
      <w:pPr>
        <w:ind w:left="720" w:hanging="720"/>
        <w:jc w:val="both"/>
        <w:rPr>
          <w:b/>
        </w:rPr>
      </w:pPr>
      <w:r w:rsidRPr="00E20193">
        <w:rPr>
          <w:b/>
          <w:u w:val="single"/>
        </w:rPr>
        <w:t>Note</w:t>
      </w:r>
      <w:r w:rsidRPr="00E20193">
        <w:rPr>
          <w:b/>
        </w:rPr>
        <w:t>:</w:t>
      </w:r>
      <w:r w:rsidR="00246368" w:rsidRPr="00E20193">
        <w:rPr>
          <w:b/>
        </w:rPr>
        <w:tab/>
      </w:r>
      <w:r w:rsidRPr="00E20193">
        <w:rPr>
          <w:b/>
        </w:rPr>
        <w:t>Bidders not received any direct enquiry from HLL</w:t>
      </w:r>
      <w:r w:rsidR="000465DB" w:rsidRPr="00E20193">
        <w:rPr>
          <w:b/>
        </w:rPr>
        <w:t>/ HITES</w:t>
      </w:r>
      <w:r w:rsidRPr="00E20193">
        <w:rPr>
          <w:b/>
        </w:rPr>
        <w:t xml:space="preserve"> may participate in this tender by downloading the Tender Enquiry from the website </w:t>
      </w:r>
      <w:hyperlink r:id="rId10" w:history="1">
        <w:r w:rsidRPr="00E20193">
          <w:rPr>
            <w:rStyle w:val="Hyperlink"/>
            <w:b/>
          </w:rPr>
          <w:t>www.lifecarehll.com</w:t>
        </w:r>
      </w:hyperlink>
      <w:r w:rsidR="000465DB" w:rsidRPr="00E20193">
        <w:t>, www.hllhites.com</w:t>
      </w:r>
      <w:r w:rsidRPr="00E20193">
        <w:rPr>
          <w:b/>
        </w:rPr>
        <w:t xml:space="preserve"> or </w:t>
      </w:r>
      <w:hyperlink r:id="rId11" w:history="1">
        <w:r w:rsidR="000465DB" w:rsidRPr="00E20193">
          <w:rPr>
            <w:color w:val="000000" w:themeColor="text1"/>
          </w:rPr>
          <w:t>www.eprocure.gov.in/cppp</w:t>
        </w:r>
      </w:hyperlink>
      <w:r w:rsidR="000465DB" w:rsidRPr="00E20193">
        <w:rPr>
          <w:color w:val="000000" w:themeColor="text1"/>
        </w:rPr>
        <w:t xml:space="preserve"> </w:t>
      </w:r>
      <w:r w:rsidRPr="00E20193">
        <w:rPr>
          <w:b/>
        </w:rPr>
        <w:t>with prior intimation to the above address.</w:t>
      </w:r>
    </w:p>
    <w:p w:rsidR="007C29C7" w:rsidRPr="0096225C" w:rsidRDefault="007C29C7" w:rsidP="007C29C7">
      <w:pPr>
        <w:pStyle w:val="Heading3"/>
        <w:rPr>
          <w:rFonts w:ascii="Times New Roman" w:hAnsi="Times New Roman" w:cs="Times New Roman"/>
          <w:b w:val="0"/>
          <w:bCs/>
        </w:rPr>
      </w:pPr>
      <w:r w:rsidRPr="0096225C">
        <w:rPr>
          <w:rFonts w:ascii="Times New Roman" w:hAnsi="Times New Roman" w:cs="Times New Roman"/>
        </w:rPr>
        <w:t xml:space="preserve">                               </w:t>
      </w:r>
    </w:p>
    <w:p w:rsidR="007C29C7" w:rsidRPr="0096225C" w:rsidRDefault="00845520" w:rsidP="00246368">
      <w:pPr>
        <w:pStyle w:val="BodyTextIndent3"/>
        <w:tabs>
          <w:tab w:val="clear" w:pos="720"/>
        </w:tabs>
        <w:rPr>
          <w:rFonts w:ascii="Times New Roman" w:hAnsi="Times New Roman" w:cs="Times New Roman"/>
          <w:b w:val="0"/>
          <w:bCs w:val="0"/>
        </w:rPr>
      </w:pPr>
      <w:r>
        <w:rPr>
          <w:rFonts w:ascii="Times New Roman" w:hAnsi="Times New Roman" w:cs="Times New Roman"/>
        </w:rPr>
        <w:t>2.0</w:t>
      </w:r>
      <w:r>
        <w:rPr>
          <w:rFonts w:ascii="Times New Roman" w:hAnsi="Times New Roman" w:cs="Times New Roman"/>
        </w:rPr>
        <w:tab/>
      </w:r>
      <w:r w:rsidR="009D1752">
        <w:rPr>
          <w:rFonts w:ascii="Times New Roman" w:hAnsi="Times New Roman" w:cs="Times New Roman"/>
        </w:rPr>
        <w:t>Item</w:t>
      </w:r>
      <w:r w:rsidR="007C29C7" w:rsidRPr="0096225C">
        <w:rPr>
          <w:rFonts w:ascii="Times New Roman" w:hAnsi="Times New Roman" w:cs="Times New Roman"/>
        </w:rPr>
        <w:t xml:space="preserve"> wise </w:t>
      </w:r>
      <w:r w:rsidR="007C29C7" w:rsidRPr="0096225C">
        <w:rPr>
          <w:rFonts w:ascii="Times New Roman" w:hAnsi="Times New Roman" w:cs="Times New Roman"/>
          <w:bCs w:val="0"/>
        </w:rPr>
        <w:t>quotations</w:t>
      </w:r>
      <w:r w:rsidR="007C29C7" w:rsidRPr="0096225C">
        <w:rPr>
          <w:rFonts w:ascii="Times New Roman" w:hAnsi="Times New Roman" w:cs="Times New Roman"/>
          <w:b w:val="0"/>
          <w:bCs w:val="0"/>
        </w:rPr>
        <w:t xml:space="preserve"> shall be submitted in </w:t>
      </w:r>
      <w:r w:rsidR="00C06AEF">
        <w:rPr>
          <w:rFonts w:ascii="Times New Roman" w:hAnsi="Times New Roman" w:cs="Times New Roman"/>
          <w:b w:val="0"/>
          <w:bCs w:val="0"/>
        </w:rPr>
        <w:t>single</w:t>
      </w:r>
      <w:r w:rsidR="007C29C7" w:rsidRPr="0096225C">
        <w:rPr>
          <w:rFonts w:ascii="Times New Roman" w:hAnsi="Times New Roman" w:cs="Times New Roman"/>
          <w:b w:val="0"/>
          <w:bCs w:val="0"/>
        </w:rPr>
        <w:t xml:space="preserve"> bid (envelope) system only.</w:t>
      </w:r>
    </w:p>
    <w:p w:rsidR="007C29C7" w:rsidRPr="0096225C" w:rsidRDefault="007C29C7" w:rsidP="00246368">
      <w:pPr>
        <w:ind w:left="720"/>
        <w:jc w:val="both"/>
      </w:pPr>
    </w:p>
    <w:p w:rsidR="007C29C7" w:rsidRDefault="007C29C7" w:rsidP="00246368">
      <w:pPr>
        <w:ind w:left="720"/>
        <w:jc w:val="both"/>
      </w:pPr>
      <w:r w:rsidRPr="0096225C">
        <w:t xml:space="preserve">The envelope </w:t>
      </w:r>
      <w:r w:rsidR="00B20FA0">
        <w:t xml:space="preserve">shall be </w:t>
      </w:r>
      <w:proofErr w:type="spellStart"/>
      <w:r w:rsidRPr="0096225C">
        <w:t>superscribed</w:t>
      </w:r>
      <w:proofErr w:type="spellEnd"/>
      <w:r w:rsidRPr="0096225C">
        <w:t xml:space="preserve"> with </w:t>
      </w:r>
      <w:r w:rsidR="00B20FA0" w:rsidRPr="0096225C">
        <w:rPr>
          <w:b/>
          <w:bCs/>
        </w:rPr>
        <w:t>“Tender No. &amp; Date of Opening”</w:t>
      </w:r>
      <w:r w:rsidR="00B20FA0">
        <w:rPr>
          <w:b/>
          <w:bCs/>
        </w:rPr>
        <w:t xml:space="preserve"> and</w:t>
      </w:r>
      <w:r w:rsidR="00B20FA0" w:rsidRPr="0096225C">
        <w:rPr>
          <w:b/>
          <w:bCs/>
        </w:rPr>
        <w:t xml:space="preserve"> </w:t>
      </w:r>
      <w:r w:rsidRPr="0096225C">
        <w:rPr>
          <w:b/>
          <w:bCs/>
        </w:rPr>
        <w:t>“</w:t>
      </w:r>
      <w:r w:rsidR="00B20FA0">
        <w:rPr>
          <w:b/>
          <w:bCs/>
        </w:rPr>
        <w:t>Quotations for S</w:t>
      </w:r>
      <w:r w:rsidR="00C06AEF">
        <w:rPr>
          <w:b/>
          <w:bCs/>
        </w:rPr>
        <w:t xml:space="preserve">upply and Installation </w:t>
      </w:r>
      <w:r w:rsidR="00B20FA0">
        <w:rPr>
          <w:b/>
          <w:bCs/>
        </w:rPr>
        <w:t xml:space="preserve">of </w:t>
      </w:r>
      <w:r w:rsidR="00441679" w:rsidRPr="00A44C6F">
        <w:rPr>
          <w:b/>
          <w:bCs/>
        </w:rPr>
        <w:t>Medical Equipment to AIIMS Nagpur</w:t>
      </w:r>
      <w:r w:rsidR="00B20FA0" w:rsidRPr="00A44C6F">
        <w:rPr>
          <w:b/>
          <w:bCs/>
        </w:rPr>
        <w:t xml:space="preserve">”. The signed </w:t>
      </w:r>
      <w:r w:rsidRPr="00A44C6F">
        <w:rPr>
          <w:b/>
          <w:bCs/>
        </w:rPr>
        <w:t xml:space="preserve">copy of Tender Enquiry Document and </w:t>
      </w:r>
      <w:r w:rsidRPr="00A44C6F">
        <w:t xml:space="preserve">shall contain EMD </w:t>
      </w:r>
      <w:r w:rsidR="00A44C6F">
        <w:t>(Item wise EMD as</w:t>
      </w:r>
      <w:r w:rsidR="0089286C">
        <w:t xml:space="preserve"> defined in List of requirement</w:t>
      </w:r>
      <w:r w:rsidR="00A44C6F">
        <w:t>)</w:t>
      </w:r>
      <w:r w:rsidR="0089286C">
        <w:t xml:space="preserve"> </w:t>
      </w:r>
      <w:r w:rsidRPr="00A44C6F">
        <w:t>and relevant documents mentioned herein.</w:t>
      </w:r>
    </w:p>
    <w:p w:rsidR="0050400D" w:rsidRDefault="0050400D" w:rsidP="00246368">
      <w:pPr>
        <w:ind w:left="720"/>
        <w:jc w:val="both"/>
      </w:pPr>
    </w:p>
    <w:p w:rsidR="0050400D" w:rsidRPr="00A44C6F" w:rsidRDefault="0050400D" w:rsidP="00246368">
      <w:pPr>
        <w:ind w:left="720"/>
        <w:jc w:val="both"/>
      </w:pPr>
      <w:r>
        <w:t xml:space="preserve">EMD Exemption: </w:t>
      </w:r>
      <w:r>
        <w:rPr>
          <w:sz w:val="23"/>
          <w:szCs w:val="23"/>
        </w:rPr>
        <w:t xml:space="preserve">MSE firms as per classification given in MSME Act 2006 and holding Permanent Registration Certificate from the District Industries Centers or </w:t>
      </w:r>
      <w:proofErr w:type="spellStart"/>
      <w:r>
        <w:rPr>
          <w:sz w:val="23"/>
          <w:szCs w:val="23"/>
        </w:rPr>
        <w:t>Khadi</w:t>
      </w:r>
      <w:proofErr w:type="spellEnd"/>
      <w:r>
        <w:rPr>
          <w:sz w:val="23"/>
          <w:szCs w:val="23"/>
        </w:rPr>
        <w:t xml:space="preserve"> and Village Industries Commission or </w:t>
      </w:r>
      <w:proofErr w:type="spellStart"/>
      <w:r>
        <w:rPr>
          <w:sz w:val="23"/>
          <w:szCs w:val="23"/>
        </w:rPr>
        <w:t>Khadi</w:t>
      </w:r>
      <w:proofErr w:type="spellEnd"/>
      <w:r>
        <w:rPr>
          <w:sz w:val="23"/>
          <w:szCs w:val="23"/>
        </w:rPr>
        <w:t xml:space="preserve"> and Village Industries Board or Coir Board or National Small Industries Corporation or any other body specified by Ministry of Micro Small and Medium Enterprises will be granted exemption from payment of Earnest Money Deposit.</w:t>
      </w:r>
      <w:r w:rsidR="0089286C">
        <w:rPr>
          <w:sz w:val="23"/>
          <w:szCs w:val="23"/>
        </w:rPr>
        <w:t xml:space="preserve"> </w:t>
      </w:r>
      <w:r>
        <w:rPr>
          <w:sz w:val="23"/>
          <w:szCs w:val="23"/>
        </w:rPr>
        <w:t xml:space="preserve">In case the </w:t>
      </w:r>
      <w:proofErr w:type="spellStart"/>
      <w:r>
        <w:rPr>
          <w:sz w:val="23"/>
          <w:szCs w:val="23"/>
        </w:rPr>
        <w:t>tenderer</w:t>
      </w:r>
      <w:proofErr w:type="spellEnd"/>
      <w:r>
        <w:rPr>
          <w:sz w:val="23"/>
          <w:szCs w:val="23"/>
        </w:rPr>
        <w:t xml:space="preserve"> falls in these categories, it should furnish copy of its valid registration details (as the case may be). </w:t>
      </w:r>
      <w:r>
        <w:rPr>
          <w:b/>
          <w:bCs/>
          <w:i/>
          <w:iCs/>
          <w:sz w:val="22"/>
          <w:szCs w:val="22"/>
        </w:rPr>
        <w:t xml:space="preserve">A) The MSE’s Bidder to note and ensure that nature of services and goods/items manufactured mentioned in MSE’s certificate matches with the nature of the services and goods /items to be supplied as per Tender. </w:t>
      </w:r>
      <w:proofErr w:type="gramStart"/>
      <w:r>
        <w:rPr>
          <w:b/>
          <w:bCs/>
          <w:i/>
          <w:iCs/>
          <w:sz w:val="22"/>
          <w:szCs w:val="22"/>
        </w:rPr>
        <w:t>B</w:t>
      </w:r>
      <w:r w:rsidR="0089286C">
        <w:rPr>
          <w:b/>
          <w:bCs/>
          <w:i/>
          <w:iCs/>
          <w:sz w:val="22"/>
          <w:szCs w:val="22"/>
        </w:rPr>
        <w:t xml:space="preserve"> </w:t>
      </w:r>
      <w:r>
        <w:rPr>
          <w:b/>
          <w:bCs/>
          <w:i/>
          <w:iCs/>
          <w:sz w:val="22"/>
          <w:szCs w:val="22"/>
        </w:rPr>
        <w:t>)</w:t>
      </w:r>
      <w:proofErr w:type="gramEnd"/>
      <w:r>
        <w:rPr>
          <w:b/>
          <w:bCs/>
          <w:i/>
          <w:iCs/>
          <w:sz w:val="22"/>
          <w:szCs w:val="22"/>
        </w:rPr>
        <w:t xml:space="preserve">Traders/resellers/distributors/authorized agents will not be considered for availing benefits under PP Policy 2012 for MSEs as per MSE guidelines issued by </w:t>
      </w:r>
      <w:proofErr w:type="spellStart"/>
      <w:r>
        <w:rPr>
          <w:b/>
          <w:bCs/>
          <w:i/>
          <w:iCs/>
          <w:sz w:val="22"/>
          <w:szCs w:val="22"/>
        </w:rPr>
        <w:t>MoMSME</w:t>
      </w:r>
      <w:proofErr w:type="spellEnd"/>
      <w:r>
        <w:rPr>
          <w:b/>
          <w:bCs/>
          <w:i/>
          <w:iCs/>
          <w:sz w:val="22"/>
          <w:szCs w:val="22"/>
        </w:rPr>
        <w:t>.</w:t>
      </w:r>
    </w:p>
    <w:p w:rsidR="007C29C7" w:rsidRPr="001F0F50" w:rsidRDefault="007C29C7" w:rsidP="00246368">
      <w:pPr>
        <w:ind w:left="720"/>
        <w:jc w:val="both"/>
        <w:rPr>
          <w:highlight w:val="yellow"/>
        </w:rPr>
      </w:pPr>
    </w:p>
    <w:p w:rsidR="007C29C7" w:rsidRPr="00250CC1" w:rsidRDefault="007C29C7" w:rsidP="00246368">
      <w:pPr>
        <w:ind w:left="720"/>
        <w:jc w:val="both"/>
        <w:rPr>
          <w:u w:val="single"/>
        </w:rPr>
      </w:pPr>
      <w:r w:rsidRPr="00A44C6F">
        <w:rPr>
          <w:u w:val="single"/>
        </w:rPr>
        <w:t>Tender/s received in any other mode is liable to be</w:t>
      </w:r>
      <w:r w:rsidR="00B96A3E" w:rsidRPr="00A44C6F">
        <w:rPr>
          <w:u w:val="single"/>
        </w:rPr>
        <w:t xml:space="preserve"> s</w:t>
      </w:r>
      <w:r w:rsidRPr="00A44C6F">
        <w:rPr>
          <w:u w:val="single"/>
        </w:rPr>
        <w:t>ummarily rejected.</w:t>
      </w:r>
    </w:p>
    <w:p w:rsidR="007C29C7" w:rsidRPr="00250CC1" w:rsidRDefault="007C29C7" w:rsidP="007C29C7">
      <w:pPr>
        <w:ind w:left="900" w:hanging="900"/>
        <w:jc w:val="both"/>
        <w:rPr>
          <w:b/>
          <w:bCs/>
        </w:rPr>
      </w:pPr>
      <w:r w:rsidRPr="00250CC1">
        <w:rPr>
          <w:b/>
          <w:bCs/>
        </w:rPr>
        <w:t xml:space="preserve">        </w:t>
      </w:r>
    </w:p>
    <w:p w:rsidR="007C29C7" w:rsidRPr="00250CC1" w:rsidRDefault="0003111F" w:rsidP="00246368">
      <w:pPr>
        <w:numPr>
          <w:ilvl w:val="0"/>
          <w:numId w:val="40"/>
        </w:numPr>
        <w:ind w:left="720" w:hanging="720"/>
        <w:jc w:val="both"/>
      </w:pPr>
      <w:r w:rsidRPr="00250CC1">
        <w:rPr>
          <w:b/>
          <w:bCs/>
        </w:rPr>
        <w:t>Tender</w:t>
      </w:r>
      <w:r w:rsidR="007C29C7" w:rsidRPr="00250CC1">
        <w:rPr>
          <w:b/>
          <w:bCs/>
        </w:rPr>
        <w:t xml:space="preserve"> should reach this office on or before </w:t>
      </w:r>
      <w:r w:rsidR="006A0736">
        <w:rPr>
          <w:b/>
          <w:bCs/>
        </w:rPr>
        <w:t>03.01.2019</w:t>
      </w:r>
      <w:r w:rsidR="007C29C7" w:rsidRPr="00250CC1">
        <w:rPr>
          <w:b/>
          <w:bCs/>
        </w:rPr>
        <w:t xml:space="preserve"> </w:t>
      </w:r>
      <w:proofErr w:type="spellStart"/>
      <w:r w:rsidR="007C29C7" w:rsidRPr="00250CC1">
        <w:rPr>
          <w:b/>
          <w:bCs/>
        </w:rPr>
        <w:t>upto</w:t>
      </w:r>
      <w:proofErr w:type="spellEnd"/>
      <w:r w:rsidR="007C29C7" w:rsidRPr="00250CC1">
        <w:rPr>
          <w:b/>
        </w:rPr>
        <w:t xml:space="preserve"> </w:t>
      </w:r>
      <w:r w:rsidR="00B20FA0" w:rsidRPr="00250CC1">
        <w:rPr>
          <w:b/>
        </w:rPr>
        <w:t>2</w:t>
      </w:r>
      <w:r w:rsidR="0089286C">
        <w:rPr>
          <w:b/>
        </w:rPr>
        <w:t>:</w:t>
      </w:r>
      <w:r w:rsidR="00F412ED" w:rsidRPr="00250CC1">
        <w:rPr>
          <w:b/>
        </w:rPr>
        <w:t>30</w:t>
      </w:r>
      <w:r w:rsidR="00441679">
        <w:rPr>
          <w:b/>
        </w:rPr>
        <w:t xml:space="preserve"> </w:t>
      </w:r>
      <w:r w:rsidR="007C29C7" w:rsidRPr="00250CC1">
        <w:rPr>
          <w:b/>
        </w:rPr>
        <w:t>PM</w:t>
      </w:r>
      <w:r w:rsidRPr="00250CC1">
        <w:t xml:space="preserve">. Technical bids shall be </w:t>
      </w:r>
      <w:r w:rsidR="007C29C7" w:rsidRPr="00250CC1">
        <w:t xml:space="preserve">opened on the same day at </w:t>
      </w:r>
      <w:r w:rsidR="00B20FA0" w:rsidRPr="00250CC1">
        <w:t>2</w:t>
      </w:r>
      <w:r w:rsidR="0089286C">
        <w:t>:</w:t>
      </w:r>
      <w:r w:rsidR="00B20FA0" w:rsidRPr="00250CC1">
        <w:t>45</w:t>
      </w:r>
      <w:r w:rsidR="007C29C7" w:rsidRPr="00250CC1">
        <w:t>PM, in presence of the representative of firm(s) who may choose to be present. Price bids of techno-commercial responsive bidders shall be opened later on with intimation to techno-commercial responsive bidders.</w:t>
      </w:r>
    </w:p>
    <w:p w:rsidR="00246368" w:rsidRPr="00250CC1" w:rsidRDefault="00246368" w:rsidP="00246368">
      <w:pPr>
        <w:ind w:left="360"/>
        <w:jc w:val="both"/>
      </w:pPr>
    </w:p>
    <w:p w:rsidR="007C29C7" w:rsidRPr="00250CC1" w:rsidRDefault="00897249" w:rsidP="00B20FA0">
      <w:pPr>
        <w:ind w:left="720" w:hanging="720"/>
        <w:jc w:val="both"/>
        <w:rPr>
          <w:sz w:val="23"/>
          <w:szCs w:val="23"/>
        </w:rPr>
      </w:pPr>
      <w:r w:rsidRPr="00250CC1">
        <w:rPr>
          <w:b/>
          <w:sz w:val="23"/>
          <w:szCs w:val="23"/>
        </w:rPr>
        <w:t>4.0</w:t>
      </w:r>
      <w:r w:rsidR="0003111F" w:rsidRPr="00250CC1">
        <w:rPr>
          <w:b/>
          <w:sz w:val="23"/>
          <w:szCs w:val="23"/>
        </w:rPr>
        <w:t xml:space="preserve">  </w:t>
      </w:r>
      <w:r w:rsidR="00246368" w:rsidRPr="00250CC1">
        <w:rPr>
          <w:b/>
          <w:sz w:val="23"/>
          <w:szCs w:val="23"/>
        </w:rPr>
        <w:tab/>
      </w:r>
      <w:r w:rsidR="007C29C7" w:rsidRPr="00250CC1">
        <w:rPr>
          <w:sz w:val="23"/>
          <w:szCs w:val="23"/>
        </w:rPr>
        <w:t>In the event of any of the above mentioned dates being declared as a holiday/closed day for the Tender inviting organization, the tenders will be received/opened on the next working day at the appointed time.</w:t>
      </w:r>
    </w:p>
    <w:p w:rsidR="00246368" w:rsidRPr="00250CC1" w:rsidRDefault="00246368" w:rsidP="0003111F">
      <w:pPr>
        <w:ind w:left="450" w:hanging="450"/>
      </w:pPr>
    </w:p>
    <w:p w:rsidR="00F33F28" w:rsidRPr="00250CC1" w:rsidRDefault="007C29C7" w:rsidP="000A4D58">
      <w:pPr>
        <w:numPr>
          <w:ilvl w:val="0"/>
          <w:numId w:val="41"/>
        </w:numPr>
        <w:ind w:left="720" w:hanging="720"/>
        <w:jc w:val="both"/>
      </w:pPr>
      <w:r w:rsidRPr="00250CC1">
        <w:t>Late tender/</w:t>
      </w:r>
      <w:r w:rsidR="00A56EEF" w:rsidRPr="00250CC1">
        <w:t xml:space="preserve"> </w:t>
      </w:r>
      <w:r w:rsidRPr="00250CC1">
        <w:t>telegraphic tenders &amp; tenders over email shall not be considered and no claim, whatsoever will be accepted.</w:t>
      </w:r>
    </w:p>
    <w:p w:rsidR="000A4D58" w:rsidRDefault="000A4D58" w:rsidP="000A4D58">
      <w:pPr>
        <w:jc w:val="both"/>
      </w:pPr>
    </w:p>
    <w:p w:rsidR="007C29C7" w:rsidRPr="00250CC1" w:rsidRDefault="00B96A3E" w:rsidP="000A4D58">
      <w:pPr>
        <w:numPr>
          <w:ilvl w:val="0"/>
          <w:numId w:val="41"/>
        </w:numPr>
        <w:ind w:left="720" w:hanging="720"/>
        <w:jc w:val="both"/>
      </w:pPr>
      <w:r w:rsidRPr="00250CC1">
        <w:rPr>
          <w:b/>
          <w:bCs/>
        </w:rPr>
        <w:t xml:space="preserve">TENDER </w:t>
      </w:r>
      <w:r w:rsidR="00671440" w:rsidRPr="00250CC1">
        <w:rPr>
          <w:b/>
          <w:bCs/>
        </w:rPr>
        <w:t>VALIDITY</w:t>
      </w:r>
      <w:r w:rsidR="007C29C7" w:rsidRPr="00250CC1">
        <w:rPr>
          <w:b/>
          <w:bCs/>
        </w:rPr>
        <w:t>:</w:t>
      </w:r>
    </w:p>
    <w:p w:rsidR="007C29C7" w:rsidRPr="00250CC1" w:rsidRDefault="00F33F28" w:rsidP="003B4C0B">
      <w:pPr>
        <w:ind w:left="720" w:hanging="720"/>
        <w:rPr>
          <w:b/>
          <w:bCs/>
        </w:rPr>
      </w:pPr>
      <w:r w:rsidRPr="00250CC1">
        <w:t xml:space="preserve">  </w:t>
      </w:r>
      <w:r w:rsidR="00A51D57" w:rsidRPr="00250CC1">
        <w:tab/>
      </w:r>
      <w:r w:rsidR="007C29C7" w:rsidRPr="00250CC1">
        <w:t xml:space="preserve">The Rates should be valid for acceptance of order at least for </w:t>
      </w:r>
      <w:r w:rsidR="00441679">
        <w:rPr>
          <w:b/>
          <w:bCs/>
        </w:rPr>
        <w:t>9</w:t>
      </w:r>
      <w:r w:rsidR="007C29C7" w:rsidRPr="00250CC1">
        <w:rPr>
          <w:b/>
          <w:bCs/>
        </w:rPr>
        <w:t>0 days</w:t>
      </w:r>
      <w:r w:rsidR="007C29C7" w:rsidRPr="00250CC1">
        <w:t xml:space="preserve"> from the date of opening of tender.</w:t>
      </w:r>
      <w:r w:rsidR="007C29C7" w:rsidRPr="00250CC1">
        <w:rPr>
          <w:b/>
          <w:bCs/>
        </w:rPr>
        <w:t xml:space="preserve">     </w:t>
      </w:r>
    </w:p>
    <w:p w:rsidR="00A56EEF" w:rsidRPr="00250CC1" w:rsidRDefault="00A56EEF" w:rsidP="003B4C0B">
      <w:pPr>
        <w:ind w:left="720" w:hanging="720"/>
        <w:rPr>
          <w:b/>
          <w:bCs/>
        </w:rPr>
      </w:pPr>
    </w:p>
    <w:p w:rsidR="00845520" w:rsidRPr="00250CC1" w:rsidRDefault="007C29C7" w:rsidP="00D8403F">
      <w:pPr>
        <w:numPr>
          <w:ilvl w:val="0"/>
          <w:numId w:val="41"/>
        </w:numPr>
        <w:ind w:left="720" w:hanging="720"/>
        <w:jc w:val="both"/>
      </w:pPr>
      <w:r w:rsidRPr="00250CC1">
        <w:t xml:space="preserve">The </w:t>
      </w:r>
      <w:proofErr w:type="spellStart"/>
      <w:r w:rsidRPr="00250CC1">
        <w:t>tenderer</w:t>
      </w:r>
      <w:proofErr w:type="spellEnd"/>
      <w:r w:rsidRPr="00250CC1">
        <w:t xml:space="preserve"> should sign &amp; stamp each page of this tender enquiry document as a token of having read &amp; understood the terms &amp; conditions contained herein.</w:t>
      </w:r>
    </w:p>
    <w:p w:rsidR="00D8403F" w:rsidRPr="00250CC1" w:rsidRDefault="00D8403F" w:rsidP="00D8403F">
      <w:pPr>
        <w:ind w:left="360"/>
        <w:jc w:val="both"/>
      </w:pPr>
    </w:p>
    <w:p w:rsidR="007C29C7" w:rsidRPr="00250CC1" w:rsidRDefault="00845520" w:rsidP="00A51D57">
      <w:pPr>
        <w:ind w:left="720" w:hanging="720"/>
        <w:jc w:val="both"/>
      </w:pPr>
      <w:r w:rsidRPr="00250CC1">
        <w:rPr>
          <w:b/>
          <w:bCs/>
        </w:rPr>
        <w:t>8.0</w:t>
      </w:r>
      <w:r w:rsidRPr="00250CC1">
        <w:rPr>
          <w:b/>
          <w:bCs/>
        </w:rPr>
        <w:tab/>
      </w:r>
      <w:r w:rsidR="007C29C7" w:rsidRPr="00250CC1">
        <w:rPr>
          <w:bCs/>
        </w:rPr>
        <w:t xml:space="preserve">The </w:t>
      </w:r>
      <w:proofErr w:type="spellStart"/>
      <w:r w:rsidR="007C29C7" w:rsidRPr="00250CC1">
        <w:rPr>
          <w:bCs/>
        </w:rPr>
        <w:t>tenderer</w:t>
      </w:r>
      <w:proofErr w:type="spellEnd"/>
      <w:r w:rsidR="007C29C7" w:rsidRPr="00250CC1">
        <w:rPr>
          <w:b/>
          <w:bCs/>
        </w:rPr>
        <w:t xml:space="preserve"> </w:t>
      </w:r>
      <w:r w:rsidR="007C29C7" w:rsidRPr="00250CC1">
        <w:rPr>
          <w:bCs/>
        </w:rPr>
        <w:t xml:space="preserve">shall submit an </w:t>
      </w:r>
      <w:r w:rsidR="007C29C7" w:rsidRPr="00250CC1">
        <w:rPr>
          <w:lang w:val="en-IN"/>
        </w:rPr>
        <w:t xml:space="preserve">affidavit as per format given in </w:t>
      </w:r>
      <w:r w:rsidR="007C29C7" w:rsidRPr="00250CC1">
        <w:rPr>
          <w:b/>
          <w:lang w:val="en-IN"/>
        </w:rPr>
        <w:t>Annexure-</w:t>
      </w:r>
      <w:r w:rsidR="00250CC1" w:rsidRPr="00250CC1">
        <w:rPr>
          <w:b/>
          <w:lang w:val="en-IN"/>
        </w:rPr>
        <w:t>V</w:t>
      </w:r>
    </w:p>
    <w:p w:rsidR="007C29C7" w:rsidRPr="00250CC1" w:rsidRDefault="007C29C7" w:rsidP="007C29C7"/>
    <w:p w:rsidR="00520720" w:rsidRPr="00520720" w:rsidRDefault="00981FD9" w:rsidP="00520720">
      <w:pPr>
        <w:numPr>
          <w:ilvl w:val="0"/>
          <w:numId w:val="36"/>
        </w:numPr>
        <w:ind w:left="720" w:hanging="720"/>
        <w:jc w:val="both"/>
        <w:rPr>
          <w:color w:val="444444"/>
          <w:lang w:val="en-GB"/>
        </w:rPr>
      </w:pPr>
      <w:r w:rsidRPr="00250CC1">
        <w:rPr>
          <w:color w:val="000000"/>
          <w:lang w:val="en-GB"/>
        </w:rPr>
        <w:t>The Manufac</w:t>
      </w:r>
      <w:r w:rsidR="0042053F" w:rsidRPr="00250CC1">
        <w:rPr>
          <w:color w:val="000000"/>
          <w:lang w:val="en-GB"/>
        </w:rPr>
        <w:t xml:space="preserve">turer or their Authorised </w:t>
      </w:r>
      <w:r w:rsidR="00B20FA0" w:rsidRPr="00250CC1">
        <w:rPr>
          <w:color w:val="000000"/>
          <w:lang w:val="en-GB"/>
        </w:rPr>
        <w:t xml:space="preserve">dealer or their agent </w:t>
      </w:r>
      <w:r w:rsidR="0042053F" w:rsidRPr="00250CC1">
        <w:rPr>
          <w:color w:val="000000"/>
          <w:lang w:val="en-GB"/>
        </w:rPr>
        <w:t>can participate in this</w:t>
      </w:r>
      <w:r w:rsidR="00F10714" w:rsidRPr="00250CC1">
        <w:rPr>
          <w:color w:val="000000"/>
          <w:lang w:val="en-GB"/>
        </w:rPr>
        <w:t xml:space="preserve"> tender.</w:t>
      </w:r>
    </w:p>
    <w:p w:rsidR="00981FD9" w:rsidRPr="00250CC1" w:rsidRDefault="00250CC1" w:rsidP="00520720">
      <w:pPr>
        <w:ind w:left="720"/>
        <w:jc w:val="both"/>
        <w:rPr>
          <w:color w:val="444444"/>
          <w:lang w:val="en-GB"/>
        </w:rPr>
      </w:pPr>
      <w:r w:rsidRPr="00250CC1">
        <w:rPr>
          <w:color w:val="444444"/>
          <w:lang w:val="en-GB"/>
        </w:rPr>
        <w:tab/>
      </w:r>
    </w:p>
    <w:p w:rsidR="00793813" w:rsidRPr="0096225C" w:rsidRDefault="00981FD9" w:rsidP="00A51D57">
      <w:pPr>
        <w:numPr>
          <w:ilvl w:val="0"/>
          <w:numId w:val="36"/>
        </w:numPr>
        <w:ind w:left="720" w:hanging="720"/>
        <w:jc w:val="both"/>
      </w:pPr>
      <w:r w:rsidRPr="00250CC1">
        <w:rPr>
          <w:color w:val="000000"/>
          <w:lang w:val="en-GB"/>
        </w:rPr>
        <w:t>The bidder shall</w:t>
      </w:r>
      <w:r w:rsidRPr="0096225C">
        <w:rPr>
          <w:color w:val="000000"/>
          <w:lang w:val="en-GB"/>
        </w:rPr>
        <w:t xml:space="preserve"> provide </w:t>
      </w:r>
      <w:r w:rsidR="00B20FA0">
        <w:rPr>
          <w:color w:val="000000"/>
          <w:lang w:val="en-GB"/>
        </w:rPr>
        <w:t xml:space="preserve">documentary evidence w.r.t </w:t>
      </w:r>
      <w:r w:rsidRPr="0096225C">
        <w:rPr>
          <w:color w:val="000000"/>
          <w:lang w:val="en-GB"/>
        </w:rPr>
        <w:t xml:space="preserve">their past major </w:t>
      </w:r>
      <w:r w:rsidR="00AF746A">
        <w:rPr>
          <w:color w:val="000000"/>
          <w:lang w:val="en-GB"/>
        </w:rPr>
        <w:t xml:space="preserve">successful </w:t>
      </w:r>
      <w:r w:rsidRPr="0096225C">
        <w:rPr>
          <w:color w:val="000000"/>
          <w:lang w:val="en-GB"/>
        </w:rPr>
        <w:t>supplies</w:t>
      </w:r>
      <w:r w:rsidR="00AF746A">
        <w:rPr>
          <w:color w:val="000000"/>
          <w:lang w:val="en-GB"/>
        </w:rPr>
        <w:t xml:space="preserve">/installations of similar </w:t>
      </w:r>
      <w:r w:rsidR="00B97F06">
        <w:rPr>
          <w:color w:val="000000"/>
          <w:lang w:val="en-GB"/>
        </w:rPr>
        <w:t>products</w:t>
      </w:r>
      <w:r w:rsidRPr="0096225C">
        <w:rPr>
          <w:color w:val="444444"/>
          <w:lang w:val="en-GB"/>
        </w:rPr>
        <w:t xml:space="preserve">. </w:t>
      </w:r>
      <w:r w:rsidRPr="0096225C">
        <w:t xml:space="preserve">The copies of latest/recent Supply orders </w:t>
      </w:r>
      <w:r w:rsidR="00AF746A">
        <w:t>may be attached</w:t>
      </w:r>
      <w:r w:rsidR="00B97F06">
        <w:t xml:space="preserve"> along with the tender.</w:t>
      </w:r>
      <w:r w:rsidRPr="0096225C">
        <w:t xml:space="preserve"> </w:t>
      </w:r>
    </w:p>
    <w:p w:rsidR="00981FD9" w:rsidRPr="0096225C" w:rsidRDefault="00981FD9">
      <w:pPr>
        <w:tabs>
          <w:tab w:val="left" w:pos="720"/>
        </w:tabs>
        <w:ind w:left="720"/>
        <w:jc w:val="both"/>
        <w:rPr>
          <w:b/>
          <w:bCs/>
        </w:rPr>
      </w:pPr>
    </w:p>
    <w:p w:rsidR="00981FD9" w:rsidRPr="0096225C" w:rsidRDefault="00981FD9" w:rsidP="00A51D57">
      <w:pPr>
        <w:numPr>
          <w:ilvl w:val="0"/>
          <w:numId w:val="36"/>
        </w:numPr>
        <w:ind w:left="720" w:hanging="720"/>
        <w:jc w:val="both"/>
        <w:rPr>
          <w:b/>
          <w:bCs/>
        </w:rPr>
      </w:pPr>
      <w:r w:rsidRPr="0096225C">
        <w:rPr>
          <w:b/>
          <w:bCs/>
        </w:rPr>
        <w:t>PRICES:</w:t>
      </w:r>
    </w:p>
    <w:p w:rsidR="00981FD9" w:rsidRPr="00AF746A" w:rsidRDefault="00981FD9">
      <w:pPr>
        <w:numPr>
          <w:ilvl w:val="1"/>
          <w:numId w:val="1"/>
        </w:numPr>
        <w:tabs>
          <w:tab w:val="clear" w:pos="1440"/>
        </w:tabs>
        <w:ind w:hanging="540"/>
        <w:jc w:val="both"/>
      </w:pPr>
      <w:r w:rsidRPr="0096225C">
        <w:t xml:space="preserve">Prices quoted </w:t>
      </w:r>
      <w:r w:rsidR="0042053F" w:rsidRPr="0096225C">
        <w:t>in INR only</w:t>
      </w:r>
      <w:r w:rsidR="00AF746A">
        <w:t xml:space="preserve"> and</w:t>
      </w:r>
      <w:r w:rsidR="0042053F" w:rsidRPr="0096225C">
        <w:t xml:space="preserve"> </w:t>
      </w:r>
      <w:r w:rsidR="005D2A1A" w:rsidRPr="0096225C">
        <w:t>should be ‘Firm &amp; F</w:t>
      </w:r>
      <w:r w:rsidRPr="0096225C">
        <w:t>inal</w:t>
      </w:r>
      <w:r w:rsidR="005D2A1A" w:rsidRPr="0096225C">
        <w:t>’ for full quantity</w:t>
      </w:r>
      <w:r w:rsidRPr="0096225C">
        <w:t xml:space="preserve">, inclusive of all </w:t>
      </w:r>
      <w:r w:rsidR="00AF746A">
        <w:t xml:space="preserve">taxes / </w:t>
      </w:r>
      <w:r w:rsidRPr="0096225C">
        <w:t xml:space="preserve">levies prepaid up to consignee end, </w:t>
      </w:r>
      <w:r w:rsidR="004F13BA" w:rsidRPr="0096225C">
        <w:t>inclusive of all charges like</w:t>
      </w:r>
      <w:r w:rsidR="005A7A0F" w:rsidRPr="0096225C">
        <w:t xml:space="preserve"> packing &amp; forwarding, loading, </w:t>
      </w:r>
      <w:r w:rsidR="004F13BA" w:rsidRPr="0096225C">
        <w:t>unloading,</w:t>
      </w:r>
      <w:r w:rsidR="005A7A0F" w:rsidRPr="0096225C">
        <w:t xml:space="preserve"> </w:t>
      </w:r>
      <w:r w:rsidR="004F13BA" w:rsidRPr="0096225C">
        <w:t>transit insurance, all duties &amp; taxes,</w:t>
      </w:r>
      <w:r w:rsidR="00CA6AFA" w:rsidRPr="0096225C">
        <w:t xml:space="preserve"> </w:t>
      </w:r>
      <w:r w:rsidR="004F13BA" w:rsidRPr="0096225C">
        <w:t>any</w:t>
      </w:r>
      <w:r w:rsidR="005A7A0F" w:rsidRPr="0096225C">
        <w:t xml:space="preserve"> other incidental expenses, </w:t>
      </w:r>
      <w:r w:rsidRPr="0096225C">
        <w:t xml:space="preserve">installation and commissioning of the equipment at </w:t>
      </w:r>
      <w:r w:rsidR="005A7A0F" w:rsidRPr="0096225C">
        <w:t xml:space="preserve">consignee </w:t>
      </w:r>
      <w:r w:rsidRPr="0096225C">
        <w:t>site.</w:t>
      </w:r>
      <w:r w:rsidRPr="0096225C">
        <w:rPr>
          <w:color w:val="444444"/>
          <w:lang w:val="en-GB"/>
        </w:rPr>
        <w:t xml:space="preserve"> </w:t>
      </w:r>
    </w:p>
    <w:p w:rsidR="00AF746A" w:rsidRPr="0096225C" w:rsidRDefault="00AF746A" w:rsidP="00AF746A">
      <w:pPr>
        <w:ind w:left="900"/>
        <w:jc w:val="both"/>
      </w:pPr>
    </w:p>
    <w:p w:rsidR="00AF746A" w:rsidRDefault="00981FD9">
      <w:pPr>
        <w:numPr>
          <w:ilvl w:val="1"/>
          <w:numId w:val="1"/>
        </w:numPr>
        <w:tabs>
          <w:tab w:val="clear" w:pos="1440"/>
        </w:tabs>
        <w:ind w:hanging="540"/>
        <w:jc w:val="both"/>
      </w:pPr>
      <w:r w:rsidRPr="0096225C">
        <w:t>In case the quotation does not indicate clearly whether the Prices are firm or not, the quoted Price shall be deemed as firm &amp; final. The overwriting should be avoided in the quotation.</w:t>
      </w:r>
    </w:p>
    <w:p w:rsidR="00AF746A" w:rsidRPr="0089286C" w:rsidRDefault="00981FD9" w:rsidP="00AF746A">
      <w:pPr>
        <w:jc w:val="both"/>
      </w:pPr>
      <w:r w:rsidRPr="0096225C">
        <w:t xml:space="preserve"> </w:t>
      </w:r>
    </w:p>
    <w:p w:rsidR="002E72AD" w:rsidRPr="00AF746A" w:rsidRDefault="00981FD9" w:rsidP="002E72AD">
      <w:pPr>
        <w:numPr>
          <w:ilvl w:val="1"/>
          <w:numId w:val="1"/>
        </w:numPr>
        <w:ind w:hanging="540"/>
        <w:jc w:val="both"/>
        <w:rPr>
          <w:u w:val="single"/>
        </w:rPr>
      </w:pPr>
      <w:r w:rsidRPr="0096225C">
        <w:t>A certificate indicating that the rates quoted are same as charged to other Govt</w:t>
      </w:r>
      <w:proofErr w:type="gramStart"/>
      <w:r w:rsidRPr="0096225C">
        <w:t>./</w:t>
      </w:r>
      <w:proofErr w:type="gramEnd"/>
      <w:r w:rsidRPr="0096225C">
        <w:t>PSU’s for similar supplies</w:t>
      </w:r>
      <w:r w:rsidR="00CA6AFA" w:rsidRPr="0096225C">
        <w:t xml:space="preserve"> </w:t>
      </w:r>
      <w:r w:rsidRPr="0096225C">
        <w:t xml:space="preserve">made in recent past should accompany the </w:t>
      </w:r>
      <w:r w:rsidR="00AF746A">
        <w:t>tender.</w:t>
      </w:r>
    </w:p>
    <w:p w:rsidR="00AF746A" w:rsidRPr="00AF746A" w:rsidRDefault="00AF746A" w:rsidP="00AF746A">
      <w:pPr>
        <w:ind w:left="720"/>
        <w:jc w:val="both"/>
        <w:rPr>
          <w:u w:val="single"/>
        </w:rPr>
      </w:pPr>
    </w:p>
    <w:p w:rsidR="00981FD9" w:rsidRPr="00250CC1" w:rsidRDefault="00834A1E" w:rsidP="00A51D57">
      <w:pPr>
        <w:ind w:left="720"/>
        <w:jc w:val="both"/>
        <w:rPr>
          <w:u w:val="single"/>
        </w:rPr>
      </w:pPr>
      <w:r w:rsidRPr="00834A1E">
        <w:rPr>
          <w:b/>
          <w:bCs/>
          <w:iCs/>
          <w:u w:val="single"/>
        </w:rPr>
        <w:t>Prices should be quoted</w:t>
      </w:r>
      <w:r w:rsidR="00981FD9" w:rsidRPr="00834A1E">
        <w:rPr>
          <w:b/>
          <w:bCs/>
          <w:iCs/>
          <w:u w:val="single"/>
        </w:rPr>
        <w:t xml:space="preserve"> clearly</w:t>
      </w:r>
      <w:r w:rsidR="00981FD9" w:rsidRPr="0096225C">
        <w:rPr>
          <w:u w:val="single"/>
        </w:rPr>
        <w:t xml:space="preserve"> as per Price Schedule in </w:t>
      </w:r>
      <w:r w:rsidR="00981FD9" w:rsidRPr="00250CC1">
        <w:rPr>
          <w:b/>
          <w:u w:val="single"/>
        </w:rPr>
        <w:t>Annexure-III.</w:t>
      </w:r>
    </w:p>
    <w:p w:rsidR="00981FD9" w:rsidRPr="00250CC1" w:rsidRDefault="00981FD9" w:rsidP="0089286C">
      <w:pPr>
        <w:pStyle w:val="BodyTextIndent3"/>
        <w:ind w:left="0" w:firstLine="0"/>
        <w:rPr>
          <w:rFonts w:ascii="Times New Roman" w:hAnsi="Times New Roman" w:cs="Times New Roman"/>
        </w:rPr>
      </w:pPr>
    </w:p>
    <w:p w:rsidR="00981FD9" w:rsidRPr="00250CC1" w:rsidRDefault="00B32A0F">
      <w:pPr>
        <w:pStyle w:val="BodyTextIndent3"/>
        <w:rPr>
          <w:rFonts w:ascii="Times New Roman" w:hAnsi="Times New Roman" w:cs="Times New Roman"/>
        </w:rPr>
      </w:pPr>
      <w:r w:rsidRPr="00250CC1">
        <w:rPr>
          <w:rFonts w:ascii="Times New Roman" w:hAnsi="Times New Roman" w:cs="Times New Roman"/>
        </w:rPr>
        <w:t>13.0</w:t>
      </w:r>
      <w:r w:rsidR="00981FD9" w:rsidRPr="00250CC1">
        <w:rPr>
          <w:rFonts w:ascii="Times New Roman" w:hAnsi="Times New Roman" w:cs="Times New Roman"/>
        </w:rPr>
        <w:tab/>
        <w:t>PRODUCT SPECIFICATIONS:</w:t>
      </w:r>
    </w:p>
    <w:p w:rsidR="00AF746A" w:rsidRPr="00250CC1" w:rsidRDefault="00981FD9" w:rsidP="00AF746A">
      <w:pPr>
        <w:pStyle w:val="ListParagraph"/>
        <w:numPr>
          <w:ilvl w:val="0"/>
          <w:numId w:val="43"/>
        </w:numPr>
        <w:tabs>
          <w:tab w:val="left" w:pos="720"/>
        </w:tabs>
        <w:jc w:val="both"/>
        <w:rPr>
          <w:u w:val="single"/>
        </w:rPr>
      </w:pPr>
      <w:r w:rsidRPr="00250CC1">
        <w:rPr>
          <w:b/>
        </w:rPr>
        <w:t>Brand</w:t>
      </w:r>
      <w:r w:rsidR="009E4F85" w:rsidRPr="00250CC1">
        <w:rPr>
          <w:b/>
        </w:rPr>
        <w:t>/model</w:t>
      </w:r>
      <w:r w:rsidRPr="00250CC1">
        <w:t xml:space="preserve"> name and type of Product being offered by the Firm must be clearly mentioned in the offer. </w:t>
      </w:r>
    </w:p>
    <w:p w:rsidR="00AF746A" w:rsidRPr="00250CC1" w:rsidRDefault="00981FD9" w:rsidP="00AF746A">
      <w:pPr>
        <w:pStyle w:val="ListParagraph"/>
        <w:numPr>
          <w:ilvl w:val="0"/>
          <w:numId w:val="43"/>
        </w:numPr>
        <w:tabs>
          <w:tab w:val="left" w:pos="720"/>
        </w:tabs>
        <w:jc w:val="both"/>
        <w:rPr>
          <w:u w:val="single"/>
        </w:rPr>
      </w:pPr>
      <w:proofErr w:type="spellStart"/>
      <w:r w:rsidRPr="00250CC1">
        <w:t>Tenderer</w:t>
      </w:r>
      <w:proofErr w:type="spellEnd"/>
      <w:r w:rsidRPr="00250CC1">
        <w:t xml:space="preserve"> should confirm that the stores offered conform strictly to relevant specifications</w:t>
      </w:r>
      <w:r w:rsidR="005D2A1A" w:rsidRPr="00250CC1">
        <w:t xml:space="preserve"> asked in this Tender Enquiry Document</w:t>
      </w:r>
      <w:r w:rsidR="00791BF6" w:rsidRPr="00250CC1">
        <w:t xml:space="preserve"> at </w:t>
      </w:r>
      <w:r w:rsidR="00791BF6" w:rsidRPr="00250CC1">
        <w:rPr>
          <w:b/>
          <w:lang w:val="en-IN"/>
        </w:rPr>
        <w:t>Annexure-II</w:t>
      </w:r>
      <w:r w:rsidRPr="00250CC1">
        <w:t xml:space="preserve">. </w:t>
      </w:r>
    </w:p>
    <w:p w:rsidR="00981FD9" w:rsidRPr="00AF746A" w:rsidRDefault="00981FD9" w:rsidP="00AF746A">
      <w:pPr>
        <w:pStyle w:val="ListParagraph"/>
        <w:numPr>
          <w:ilvl w:val="0"/>
          <w:numId w:val="43"/>
        </w:numPr>
        <w:tabs>
          <w:tab w:val="left" w:pos="720"/>
        </w:tabs>
        <w:jc w:val="both"/>
        <w:rPr>
          <w:u w:val="single"/>
        </w:rPr>
      </w:pPr>
      <w:r w:rsidRPr="00250CC1">
        <w:t>Deviations, if any, are to be clearly mentioned. Complete product specifications, technical details, illustrations, literature, printed pamphlets/leaflets etc</w:t>
      </w:r>
      <w:r w:rsidR="00FD1802">
        <w:t>.</w:t>
      </w:r>
      <w:r w:rsidRPr="0096225C">
        <w:t xml:space="preserve"> must accompany the quotation</w:t>
      </w:r>
      <w:r w:rsidRPr="00AF746A">
        <w:rPr>
          <w:u w:val="single"/>
        </w:rPr>
        <w:t xml:space="preserve">.  </w:t>
      </w:r>
    </w:p>
    <w:p w:rsidR="00981FD9" w:rsidRPr="0096225C" w:rsidRDefault="00981FD9">
      <w:pPr>
        <w:jc w:val="both"/>
        <w:rPr>
          <w:u w:val="single"/>
        </w:rPr>
      </w:pPr>
    </w:p>
    <w:p w:rsidR="00981FD9" w:rsidRPr="0096225C" w:rsidRDefault="00981FD9" w:rsidP="00B32A0F">
      <w:pPr>
        <w:numPr>
          <w:ilvl w:val="0"/>
          <w:numId w:val="38"/>
        </w:numPr>
        <w:ind w:left="720" w:hanging="720"/>
        <w:jc w:val="both"/>
      </w:pPr>
      <w:r w:rsidRPr="0096225C">
        <w:t xml:space="preserve">Unless specifically mentioned to the contrary in the offer itself, it will be assumed that all terms and conditions mentioned in this enquiry are acceptable to the </w:t>
      </w:r>
      <w:proofErr w:type="spellStart"/>
      <w:r w:rsidRPr="0096225C">
        <w:t>tenderer</w:t>
      </w:r>
      <w:proofErr w:type="spellEnd"/>
      <w:r w:rsidRPr="0096225C">
        <w:t>.</w:t>
      </w:r>
    </w:p>
    <w:p w:rsidR="00981FD9" w:rsidRPr="0096225C" w:rsidRDefault="00981FD9">
      <w:pPr>
        <w:jc w:val="both"/>
      </w:pPr>
    </w:p>
    <w:p w:rsidR="00981FD9" w:rsidRPr="0096225C" w:rsidRDefault="00981FD9" w:rsidP="00AC7526">
      <w:pPr>
        <w:numPr>
          <w:ilvl w:val="0"/>
          <w:numId w:val="38"/>
        </w:numPr>
        <w:ind w:left="720" w:hanging="720"/>
        <w:jc w:val="both"/>
      </w:pPr>
      <w:r w:rsidRPr="0096225C">
        <w:t>The tender quotation of the Supplier not in conformity with the above conditions is liable to be rejected.</w:t>
      </w:r>
    </w:p>
    <w:p w:rsidR="00981FD9" w:rsidRPr="0096225C" w:rsidRDefault="00981FD9">
      <w:pPr>
        <w:jc w:val="both"/>
      </w:pPr>
    </w:p>
    <w:p w:rsidR="00190D0D" w:rsidRPr="0096225C" w:rsidRDefault="00981FD9" w:rsidP="00514D6D">
      <w:pPr>
        <w:numPr>
          <w:ilvl w:val="0"/>
          <w:numId w:val="38"/>
        </w:numPr>
        <w:ind w:left="720" w:hanging="720"/>
        <w:jc w:val="both"/>
      </w:pPr>
      <w:r w:rsidRPr="0096225C">
        <w:t>H</w:t>
      </w:r>
      <w:r w:rsidR="00FD1802">
        <w:t>ITES</w:t>
      </w:r>
      <w:r w:rsidRPr="0096225C">
        <w:t xml:space="preserve"> reserves the right to reject or accept any or all tender(s) without assigning any reason or to place the order for part or full quantity. </w:t>
      </w:r>
    </w:p>
    <w:p w:rsidR="00190D0D" w:rsidRPr="0096225C" w:rsidRDefault="00190D0D" w:rsidP="00190D0D">
      <w:pPr>
        <w:pStyle w:val="ListParagraph"/>
      </w:pPr>
    </w:p>
    <w:p w:rsidR="00190D0D" w:rsidRPr="0096225C" w:rsidRDefault="00190D0D" w:rsidP="00514D6D">
      <w:pPr>
        <w:numPr>
          <w:ilvl w:val="0"/>
          <w:numId w:val="38"/>
        </w:numPr>
        <w:ind w:left="720" w:hanging="720"/>
        <w:jc w:val="both"/>
      </w:pPr>
      <w:r w:rsidRPr="0096225C">
        <w:lastRenderedPageBreak/>
        <w:t xml:space="preserve">The firms are advised to submit the </w:t>
      </w:r>
      <w:r w:rsidR="00F27467" w:rsidRPr="0096225C">
        <w:t>compliance statement</w:t>
      </w:r>
      <w:r w:rsidRPr="0096225C">
        <w:t xml:space="preserve"> </w:t>
      </w:r>
      <w:r w:rsidR="00DD6D11" w:rsidRPr="0096225C">
        <w:t xml:space="preserve">with respect to technical specification asked in the tender enquiry </w:t>
      </w:r>
      <w:r w:rsidRPr="0096225C">
        <w:t>in the following format along with Technical bid failing which their offer will be treated as incomplete and are liable to be ignored.</w:t>
      </w:r>
    </w:p>
    <w:p w:rsidR="00190D0D" w:rsidRPr="00AE38FD" w:rsidRDefault="00190D0D" w:rsidP="00190D0D">
      <w:pPr>
        <w:pStyle w:val="ListParagraph"/>
        <w:rPr>
          <w:sz w:val="12"/>
          <w:szCs w:val="12"/>
        </w:rPr>
      </w:pPr>
    </w:p>
    <w:p w:rsidR="00190D0D" w:rsidRPr="0096225C" w:rsidRDefault="0089286C" w:rsidP="00A44C6F">
      <w:r>
        <w:t xml:space="preserve">            </w:t>
      </w:r>
      <w:r w:rsidR="00190D0D" w:rsidRPr="0096225C">
        <w:t>Format of compliance statement:</w:t>
      </w:r>
    </w:p>
    <w:p w:rsidR="00190D0D" w:rsidRPr="00AE38FD" w:rsidRDefault="00190D0D" w:rsidP="00190D0D">
      <w:pPr>
        <w:rPr>
          <w:sz w:val="12"/>
          <w:szCs w:val="12"/>
        </w:rPr>
      </w:pPr>
    </w:p>
    <w:tbl>
      <w:tblPr>
        <w:tblW w:w="93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1800"/>
        <w:gridCol w:w="4230"/>
      </w:tblGrid>
      <w:tr w:rsidR="0007285C" w:rsidRPr="0096225C" w:rsidTr="009E343F">
        <w:tc>
          <w:tcPr>
            <w:tcW w:w="3330" w:type="dxa"/>
          </w:tcPr>
          <w:p w:rsidR="0007285C" w:rsidRPr="0096225C" w:rsidRDefault="0007285C" w:rsidP="00DE6C34">
            <w:pPr>
              <w:jc w:val="both"/>
            </w:pPr>
            <w:r w:rsidRPr="0096225C">
              <w:t>Para of Tender Enquiry</w:t>
            </w:r>
            <w:r w:rsidR="00DE6C34" w:rsidRPr="0096225C">
              <w:t xml:space="preserve"> specification</w:t>
            </w:r>
          </w:p>
        </w:tc>
        <w:tc>
          <w:tcPr>
            <w:tcW w:w="1800" w:type="dxa"/>
          </w:tcPr>
          <w:p w:rsidR="0007285C" w:rsidRPr="0096225C" w:rsidRDefault="00DE6C34" w:rsidP="001F7A2B">
            <w:pPr>
              <w:jc w:val="both"/>
            </w:pPr>
            <w:r w:rsidRPr="0096225C">
              <w:t xml:space="preserve">Compliance to Tender enquiry </w:t>
            </w:r>
            <w:r w:rsidR="0007285C" w:rsidRPr="0096225C">
              <w:t xml:space="preserve"> Specification </w:t>
            </w:r>
            <w:r w:rsidRPr="0096225C">
              <w:t>Y</w:t>
            </w:r>
            <w:r w:rsidR="0007285C" w:rsidRPr="0096225C">
              <w:t>es</w:t>
            </w:r>
            <w:r w:rsidRPr="0096225C">
              <w:t>/</w:t>
            </w:r>
            <w:r w:rsidR="0007285C" w:rsidRPr="0096225C">
              <w:t xml:space="preserve"> No</w:t>
            </w:r>
            <w:r w:rsidRPr="0096225C">
              <w:t xml:space="preserve"> </w:t>
            </w:r>
          </w:p>
        </w:tc>
        <w:tc>
          <w:tcPr>
            <w:tcW w:w="4230" w:type="dxa"/>
          </w:tcPr>
          <w:p w:rsidR="0007285C" w:rsidRPr="0096225C" w:rsidRDefault="0007285C" w:rsidP="00981FD9">
            <w:pPr>
              <w:jc w:val="both"/>
            </w:pPr>
            <w:r w:rsidRPr="0096225C">
              <w:t>In case of non Compliance  deviation From T/E Specification to be indicated in Unambiguous terms</w:t>
            </w:r>
          </w:p>
        </w:tc>
      </w:tr>
      <w:tr w:rsidR="0007285C" w:rsidRPr="0096225C" w:rsidTr="009E343F">
        <w:tc>
          <w:tcPr>
            <w:tcW w:w="3330" w:type="dxa"/>
          </w:tcPr>
          <w:p w:rsidR="0007285C" w:rsidRPr="0096225C" w:rsidRDefault="0007285C" w:rsidP="00981FD9">
            <w:pPr>
              <w:jc w:val="center"/>
            </w:pPr>
            <w:r w:rsidRPr="0096225C">
              <w:t>(1)</w:t>
            </w:r>
          </w:p>
        </w:tc>
        <w:tc>
          <w:tcPr>
            <w:tcW w:w="1800" w:type="dxa"/>
          </w:tcPr>
          <w:p w:rsidR="0007285C" w:rsidRPr="0096225C" w:rsidRDefault="0007285C" w:rsidP="00981FD9">
            <w:pPr>
              <w:jc w:val="center"/>
            </w:pPr>
            <w:r w:rsidRPr="0096225C">
              <w:t>(2)</w:t>
            </w:r>
          </w:p>
        </w:tc>
        <w:tc>
          <w:tcPr>
            <w:tcW w:w="4230" w:type="dxa"/>
          </w:tcPr>
          <w:p w:rsidR="0007285C" w:rsidRPr="0096225C" w:rsidRDefault="0007285C" w:rsidP="0007285C">
            <w:pPr>
              <w:jc w:val="center"/>
            </w:pPr>
            <w:r w:rsidRPr="0096225C">
              <w:t>(3)</w:t>
            </w:r>
          </w:p>
        </w:tc>
      </w:tr>
      <w:tr w:rsidR="0007285C" w:rsidRPr="0096225C" w:rsidTr="009E343F">
        <w:tc>
          <w:tcPr>
            <w:tcW w:w="3330" w:type="dxa"/>
          </w:tcPr>
          <w:p w:rsidR="0007285C" w:rsidRPr="0096225C" w:rsidRDefault="0007285C" w:rsidP="00981FD9"/>
        </w:tc>
        <w:tc>
          <w:tcPr>
            <w:tcW w:w="1800" w:type="dxa"/>
          </w:tcPr>
          <w:p w:rsidR="0007285C" w:rsidRPr="0096225C" w:rsidRDefault="0007285C" w:rsidP="00981FD9"/>
        </w:tc>
        <w:tc>
          <w:tcPr>
            <w:tcW w:w="4230" w:type="dxa"/>
          </w:tcPr>
          <w:p w:rsidR="0007285C" w:rsidRPr="0096225C" w:rsidRDefault="0007285C" w:rsidP="00981FD9"/>
        </w:tc>
      </w:tr>
      <w:tr w:rsidR="0007285C" w:rsidRPr="0096225C" w:rsidTr="009E343F">
        <w:tc>
          <w:tcPr>
            <w:tcW w:w="3330" w:type="dxa"/>
          </w:tcPr>
          <w:p w:rsidR="0007285C" w:rsidRPr="0096225C" w:rsidRDefault="0007285C" w:rsidP="00981FD9"/>
        </w:tc>
        <w:tc>
          <w:tcPr>
            <w:tcW w:w="1800" w:type="dxa"/>
          </w:tcPr>
          <w:p w:rsidR="0007285C" w:rsidRPr="0096225C" w:rsidRDefault="0007285C" w:rsidP="00981FD9"/>
        </w:tc>
        <w:tc>
          <w:tcPr>
            <w:tcW w:w="4230" w:type="dxa"/>
          </w:tcPr>
          <w:p w:rsidR="0007285C" w:rsidRPr="0096225C" w:rsidRDefault="0007285C" w:rsidP="00981FD9"/>
        </w:tc>
      </w:tr>
      <w:tr w:rsidR="003A6B4A" w:rsidRPr="0096225C" w:rsidTr="009E343F">
        <w:tc>
          <w:tcPr>
            <w:tcW w:w="3330" w:type="dxa"/>
          </w:tcPr>
          <w:p w:rsidR="003A6B4A" w:rsidRPr="0096225C" w:rsidRDefault="003A6B4A" w:rsidP="00981FD9"/>
        </w:tc>
        <w:tc>
          <w:tcPr>
            <w:tcW w:w="1800" w:type="dxa"/>
          </w:tcPr>
          <w:p w:rsidR="003A6B4A" w:rsidRPr="0096225C" w:rsidRDefault="003A6B4A" w:rsidP="00981FD9"/>
        </w:tc>
        <w:tc>
          <w:tcPr>
            <w:tcW w:w="4230" w:type="dxa"/>
          </w:tcPr>
          <w:p w:rsidR="003A6B4A" w:rsidRPr="0096225C" w:rsidRDefault="003A6B4A" w:rsidP="00981FD9"/>
        </w:tc>
      </w:tr>
    </w:tbl>
    <w:p w:rsidR="003A6B4A" w:rsidRPr="003A6B4A" w:rsidRDefault="003A6B4A" w:rsidP="0089286C">
      <w:pPr>
        <w:jc w:val="both"/>
        <w:rPr>
          <w:b/>
          <w:bCs/>
        </w:rPr>
      </w:pPr>
    </w:p>
    <w:p w:rsidR="00AB77F4" w:rsidRPr="00E20193" w:rsidRDefault="00447246" w:rsidP="007225B6">
      <w:pPr>
        <w:numPr>
          <w:ilvl w:val="0"/>
          <w:numId w:val="38"/>
        </w:numPr>
        <w:ind w:left="720" w:hanging="720"/>
        <w:jc w:val="both"/>
        <w:rPr>
          <w:b/>
          <w:bCs/>
        </w:rPr>
      </w:pPr>
      <w:r w:rsidRPr="00E20193">
        <w:t xml:space="preserve">Bidders may please note that complete Tender </w:t>
      </w:r>
      <w:r w:rsidR="002E72AD" w:rsidRPr="00E20193">
        <w:t>Enquiry Document is available on our</w:t>
      </w:r>
      <w:r w:rsidRPr="00E20193">
        <w:t xml:space="preserve"> website </w:t>
      </w:r>
      <w:hyperlink r:id="rId12" w:history="1">
        <w:r w:rsidRPr="00E20193">
          <w:rPr>
            <w:rStyle w:val="Hyperlink"/>
            <w:color w:val="000000"/>
          </w:rPr>
          <w:t>http://www.lifecarehll.com/tender</w:t>
        </w:r>
      </w:hyperlink>
      <w:r w:rsidR="000465DB" w:rsidRPr="00E20193">
        <w:t>, www.hllhites.com</w:t>
      </w:r>
      <w:r w:rsidR="002E72AD" w:rsidRPr="00E20193">
        <w:t xml:space="preserve"> or </w:t>
      </w:r>
      <w:hyperlink r:id="rId13" w:history="1">
        <w:r w:rsidR="000465DB" w:rsidRPr="00E20193">
          <w:rPr>
            <w:color w:val="000000" w:themeColor="text1"/>
          </w:rPr>
          <w:t>www.eprocure.gov.in/cppp</w:t>
        </w:r>
      </w:hyperlink>
      <w:r w:rsidR="002E72AD" w:rsidRPr="00E20193">
        <w:rPr>
          <w:color w:val="000000"/>
        </w:rPr>
        <w:t xml:space="preserve"> </w:t>
      </w:r>
      <w:r w:rsidR="002E72AD" w:rsidRPr="00E20193">
        <w:t xml:space="preserve">and submit its tender by utilizing the downloaded </w:t>
      </w:r>
      <w:r w:rsidR="00F27467" w:rsidRPr="00E20193">
        <w:t>document.</w:t>
      </w:r>
    </w:p>
    <w:p w:rsidR="00AB77F4" w:rsidRDefault="00AB77F4" w:rsidP="00447246">
      <w:pPr>
        <w:rPr>
          <w:b/>
          <w:bCs/>
        </w:rPr>
      </w:pPr>
    </w:p>
    <w:p w:rsidR="00582014" w:rsidRPr="0096225C" w:rsidRDefault="00582014" w:rsidP="00447246">
      <w:pPr>
        <w:rPr>
          <w:b/>
          <w:bCs/>
        </w:rPr>
      </w:pPr>
    </w:p>
    <w:p w:rsidR="00AB77F4" w:rsidRDefault="00981FD9" w:rsidP="00A54F8C">
      <w:pPr>
        <w:pStyle w:val="Heading6"/>
        <w:numPr>
          <w:ilvl w:val="0"/>
          <w:numId w:val="6"/>
        </w:numPr>
        <w:rPr>
          <w:rFonts w:ascii="Times New Roman" w:hAnsi="Times New Roman" w:cs="Times New Roman"/>
        </w:rPr>
      </w:pPr>
      <w:r w:rsidRPr="0096225C">
        <w:rPr>
          <w:rFonts w:ascii="Times New Roman" w:hAnsi="Times New Roman" w:cs="Times New Roman"/>
        </w:rPr>
        <w:t>GENERAL CONDITIONS OF THE CONTRACT</w:t>
      </w:r>
      <w:r w:rsidR="005A7A0F" w:rsidRPr="0096225C">
        <w:rPr>
          <w:rFonts w:ascii="Times New Roman" w:hAnsi="Times New Roman" w:cs="Times New Roman"/>
        </w:rPr>
        <w:t xml:space="preserve"> (GCC)</w:t>
      </w:r>
    </w:p>
    <w:p w:rsidR="004D4782" w:rsidRPr="004D4782" w:rsidRDefault="004D4782" w:rsidP="004D4782"/>
    <w:p w:rsidR="00981FD9" w:rsidRPr="0096225C" w:rsidRDefault="00981FD9">
      <w:pPr>
        <w:ind w:left="720" w:hanging="720"/>
        <w:jc w:val="both"/>
      </w:pPr>
      <w:r w:rsidRPr="0096225C">
        <w:rPr>
          <w:b/>
        </w:rPr>
        <w:t>1.0</w:t>
      </w:r>
      <w:r w:rsidRPr="0096225C">
        <w:rPr>
          <w:b/>
        </w:rPr>
        <w:tab/>
        <w:t>INSPECTION:</w:t>
      </w:r>
      <w:r w:rsidRPr="0096225C">
        <w:t xml:space="preserve"> </w:t>
      </w:r>
    </w:p>
    <w:p w:rsidR="00981FD9" w:rsidRPr="0096225C" w:rsidRDefault="00981FD9" w:rsidP="00B4176C">
      <w:pPr>
        <w:ind w:left="720"/>
        <w:jc w:val="both"/>
        <w:rPr>
          <w:color w:val="000000"/>
          <w:lang w:val="en-GB"/>
        </w:rPr>
      </w:pPr>
      <w:r w:rsidRPr="0096225C">
        <w:rPr>
          <w:color w:val="000000"/>
          <w:lang w:val="en-GB"/>
        </w:rPr>
        <w:t xml:space="preserve">The purchaser reserves the right for inspection and testing the quality &amp; standards of the stores for assessment of quality before dispatch to the consignees or at the consignee end wherever required. </w:t>
      </w:r>
    </w:p>
    <w:p w:rsidR="00B4176C" w:rsidRPr="0096225C" w:rsidRDefault="00B4176C" w:rsidP="00B4176C">
      <w:pPr>
        <w:ind w:left="720"/>
        <w:jc w:val="both"/>
        <w:rPr>
          <w:color w:val="000000"/>
          <w:lang w:val="en-GB"/>
        </w:rPr>
      </w:pPr>
    </w:p>
    <w:p w:rsidR="00981FD9" w:rsidRPr="0096225C" w:rsidRDefault="00981FD9" w:rsidP="00A56EEF">
      <w:pPr>
        <w:numPr>
          <w:ilvl w:val="0"/>
          <w:numId w:val="10"/>
        </w:numPr>
        <w:tabs>
          <w:tab w:val="clear" w:pos="1080"/>
        </w:tabs>
        <w:ind w:left="720" w:hanging="720"/>
        <w:jc w:val="both"/>
        <w:rPr>
          <w:b/>
          <w:bCs/>
        </w:rPr>
      </w:pPr>
      <w:r w:rsidRPr="0096225C">
        <w:rPr>
          <w:b/>
          <w:bCs/>
        </w:rPr>
        <w:t>DELIVERY PERIOD FOR SUPPLY, INSTALLATION &amp; COMMISIONING:</w:t>
      </w:r>
    </w:p>
    <w:p w:rsidR="009E343F" w:rsidRPr="009E343F" w:rsidRDefault="00981FD9" w:rsidP="00B4176C">
      <w:pPr>
        <w:ind w:left="720"/>
        <w:jc w:val="both"/>
        <w:rPr>
          <w:b/>
          <w:color w:val="000000"/>
          <w:lang w:val="en-GB"/>
        </w:rPr>
      </w:pPr>
      <w:r w:rsidRPr="0096225C">
        <w:rPr>
          <w:color w:val="000000"/>
          <w:lang w:val="en-GB"/>
        </w:rPr>
        <w:t xml:space="preserve">In the event of placement of Supply order, the bidder </w:t>
      </w:r>
      <w:r w:rsidR="00CB3D24" w:rsidRPr="0096225C">
        <w:rPr>
          <w:color w:val="000000"/>
          <w:lang w:val="en-GB"/>
        </w:rPr>
        <w:t xml:space="preserve">shall supply the stores </w:t>
      </w:r>
      <w:r w:rsidR="00CB3D24" w:rsidRPr="0096225C">
        <w:rPr>
          <w:b/>
          <w:color w:val="000000"/>
          <w:lang w:val="en-GB"/>
        </w:rPr>
        <w:t xml:space="preserve">within </w:t>
      </w:r>
      <w:r w:rsidR="00710D27">
        <w:rPr>
          <w:b/>
          <w:color w:val="000000"/>
          <w:lang w:val="en-GB"/>
        </w:rPr>
        <w:t>10</w:t>
      </w:r>
      <w:r w:rsidRPr="0096225C">
        <w:rPr>
          <w:b/>
          <w:color w:val="000000"/>
          <w:lang w:val="en-GB"/>
        </w:rPr>
        <w:t xml:space="preserve"> days</w:t>
      </w:r>
      <w:r w:rsidRPr="0096225C">
        <w:rPr>
          <w:color w:val="000000"/>
          <w:lang w:val="en-GB"/>
        </w:rPr>
        <w:t xml:space="preserve"> of order. The time and date of delivery stipulated in </w:t>
      </w:r>
      <w:r w:rsidR="00250CC1">
        <w:rPr>
          <w:color w:val="000000"/>
          <w:lang w:val="en-GB"/>
        </w:rPr>
        <w:t xml:space="preserve">List of Requirements, </w:t>
      </w:r>
      <w:r w:rsidR="009E343F" w:rsidRPr="009E343F">
        <w:rPr>
          <w:b/>
          <w:color w:val="000000"/>
          <w:lang w:val="en-GB"/>
        </w:rPr>
        <w:t>Annexure-I</w:t>
      </w:r>
    </w:p>
    <w:p w:rsidR="009E343F" w:rsidRPr="009E343F" w:rsidRDefault="009E343F">
      <w:pPr>
        <w:ind w:left="720"/>
        <w:jc w:val="both"/>
        <w:rPr>
          <w:b/>
          <w:color w:val="000000"/>
          <w:lang w:val="en-GB"/>
        </w:rPr>
      </w:pPr>
    </w:p>
    <w:p w:rsidR="00981FD9" w:rsidRPr="0096225C" w:rsidRDefault="00981FD9">
      <w:pPr>
        <w:ind w:left="720"/>
        <w:jc w:val="both"/>
        <w:rPr>
          <w:color w:val="000000"/>
          <w:lang w:val="en-GB"/>
        </w:rPr>
      </w:pPr>
      <w:r w:rsidRPr="0096225C">
        <w:rPr>
          <w:color w:val="000000"/>
          <w:lang w:val="en-GB"/>
        </w:rPr>
        <w:t>The delay on the part of supplier in regard to installation will attract the provisions of liquidity damages clause.</w:t>
      </w:r>
    </w:p>
    <w:p w:rsidR="00981FD9" w:rsidRPr="0096225C" w:rsidRDefault="00981FD9">
      <w:pPr>
        <w:ind w:left="720"/>
        <w:jc w:val="both"/>
        <w:rPr>
          <w:color w:val="444444"/>
          <w:lang w:val="en-GB"/>
        </w:rPr>
      </w:pPr>
    </w:p>
    <w:p w:rsidR="00981FD9" w:rsidRPr="0096225C" w:rsidRDefault="00981FD9" w:rsidP="00A56EEF">
      <w:pPr>
        <w:numPr>
          <w:ilvl w:val="0"/>
          <w:numId w:val="10"/>
        </w:numPr>
        <w:tabs>
          <w:tab w:val="clear" w:pos="1080"/>
        </w:tabs>
        <w:ind w:left="720" w:hanging="720"/>
        <w:jc w:val="both"/>
        <w:rPr>
          <w:b/>
          <w:bCs/>
        </w:rPr>
      </w:pPr>
      <w:r w:rsidRPr="0096225C">
        <w:rPr>
          <w:b/>
          <w:bCs/>
        </w:rPr>
        <w:t>LIQUIDATED DAMAGES:</w:t>
      </w:r>
    </w:p>
    <w:p w:rsidR="00981FD9" w:rsidRPr="0096225C" w:rsidRDefault="00981FD9">
      <w:pPr>
        <w:ind w:left="720"/>
        <w:jc w:val="both"/>
        <w:rPr>
          <w:color w:val="444444"/>
          <w:lang w:val="en-GB"/>
        </w:rPr>
      </w:pPr>
      <w:r w:rsidRPr="0096225C">
        <w:t xml:space="preserve">In the event of placement of an order, if the Supplier fails to deliver, </w:t>
      </w:r>
      <w:r w:rsidRPr="0096225C">
        <w:rPr>
          <w:color w:val="000000"/>
          <w:lang w:val="en-GB"/>
        </w:rPr>
        <w:t>install and commission the stores</w:t>
      </w:r>
      <w:r w:rsidR="0089286C">
        <w:t xml:space="preserve"> in full or part thereof with</w:t>
      </w:r>
      <w:r w:rsidRPr="0096225C">
        <w:t xml:space="preserve">in the delivery period as stipulated in Clause </w:t>
      </w:r>
      <w:r w:rsidR="005A7A0F" w:rsidRPr="0096225C">
        <w:t>2</w:t>
      </w:r>
      <w:r w:rsidRPr="0096225C">
        <w:t>.0 above, the Purchaser reserves the righ</w:t>
      </w:r>
      <w:r w:rsidR="00CD1199" w:rsidRPr="0096225C">
        <w:t>t to levy Liquidated D</w:t>
      </w:r>
      <w:r w:rsidR="005A7A0F" w:rsidRPr="0096225C">
        <w:t xml:space="preserve">amages @ </w:t>
      </w:r>
      <w:r w:rsidR="00710D27">
        <w:t>0.5</w:t>
      </w:r>
      <w:r w:rsidR="005A7A0F" w:rsidRPr="0096225C">
        <w:t xml:space="preserve">% </w:t>
      </w:r>
      <w:r w:rsidRPr="0096225C">
        <w:t>per week of the amount of the undelivered stores for delay i</w:t>
      </w:r>
      <w:r w:rsidR="005A7A0F" w:rsidRPr="0096225C">
        <w:t xml:space="preserve">n supplies subject to maximum </w:t>
      </w:r>
      <w:r w:rsidR="00710D27">
        <w:t>10</w:t>
      </w:r>
      <w:r w:rsidRPr="0096225C">
        <w:t>% of value of the supply Order. Once the maximum is reached, the purchaser may consider termination of the contract and purchase the same from elsewhere, at the risk and cost of the Supplier.</w:t>
      </w:r>
    </w:p>
    <w:p w:rsidR="00981FD9" w:rsidRPr="0096225C" w:rsidRDefault="00981FD9">
      <w:pPr>
        <w:ind w:left="720" w:hanging="720"/>
        <w:jc w:val="both"/>
        <w:rPr>
          <w:bCs/>
        </w:rPr>
      </w:pPr>
      <w:r w:rsidRPr="0096225C">
        <w:tab/>
      </w:r>
    </w:p>
    <w:p w:rsidR="00981FD9" w:rsidRPr="0096225C" w:rsidRDefault="00981FD9" w:rsidP="00A54F8C">
      <w:pPr>
        <w:numPr>
          <w:ilvl w:val="0"/>
          <w:numId w:val="10"/>
        </w:numPr>
        <w:tabs>
          <w:tab w:val="clear" w:pos="1080"/>
          <w:tab w:val="num" w:pos="720"/>
        </w:tabs>
        <w:ind w:left="720" w:hanging="720"/>
        <w:jc w:val="both"/>
        <w:rPr>
          <w:b/>
          <w:bCs/>
        </w:rPr>
      </w:pPr>
      <w:r w:rsidRPr="0096225C">
        <w:rPr>
          <w:b/>
          <w:bCs/>
        </w:rPr>
        <w:t xml:space="preserve">PAYMENT FOR SUPPLY PORTION: </w:t>
      </w:r>
    </w:p>
    <w:p w:rsidR="00981FD9" w:rsidRPr="0096225C" w:rsidRDefault="00981FD9">
      <w:pPr>
        <w:pStyle w:val="ListContinue3"/>
        <w:ind w:left="720"/>
        <w:jc w:val="both"/>
      </w:pPr>
      <w:r w:rsidRPr="0096225C">
        <w:t>Payment shall be made subject to recoveries, if any, by way of liquidated damages or any other charges as per terms &amp; conditions of contract in the following manner.</w:t>
      </w:r>
    </w:p>
    <w:p w:rsidR="00981FD9" w:rsidRPr="0096225C" w:rsidRDefault="00981FD9" w:rsidP="00B4176C">
      <w:pPr>
        <w:pStyle w:val="List5"/>
        <w:tabs>
          <w:tab w:val="num" w:pos="1114"/>
        </w:tabs>
        <w:ind w:left="1114"/>
        <w:rPr>
          <w:b/>
        </w:rPr>
      </w:pPr>
      <w:r w:rsidRPr="0096225C">
        <w:rPr>
          <w:b/>
        </w:rPr>
        <w:t>(A)</w:t>
      </w:r>
      <w:r w:rsidRPr="0096225C">
        <w:rPr>
          <w:b/>
        </w:rPr>
        <w:tab/>
        <w:t>On delivery:</w:t>
      </w:r>
    </w:p>
    <w:p w:rsidR="00981FD9" w:rsidRPr="0096225C" w:rsidRDefault="0050400D" w:rsidP="00847CA1">
      <w:pPr>
        <w:pStyle w:val="BodyTextIndent2"/>
        <w:ind w:left="810"/>
        <w:rPr>
          <w:rFonts w:ascii="Times New Roman" w:hAnsi="Times New Roman" w:cs="Times New Roman"/>
        </w:rPr>
      </w:pPr>
      <w:r>
        <w:rPr>
          <w:rFonts w:ascii="Times New Roman" w:hAnsi="Times New Roman" w:cs="Times New Roman"/>
        </w:rPr>
        <w:t>80</w:t>
      </w:r>
      <w:r w:rsidR="00981FD9" w:rsidRPr="0096225C">
        <w:rPr>
          <w:rFonts w:ascii="Times New Roman" w:hAnsi="Times New Roman" w:cs="Times New Roman"/>
        </w:rPr>
        <w:t>% payment of the contract price shall be made on receipt of goods in good condition and upon the submission of the following documents:</w:t>
      </w:r>
    </w:p>
    <w:p w:rsidR="00981FD9" w:rsidRPr="0096225C" w:rsidRDefault="00981FD9" w:rsidP="00A54F8C">
      <w:pPr>
        <w:pStyle w:val="List4"/>
        <w:numPr>
          <w:ilvl w:val="0"/>
          <w:numId w:val="7"/>
        </w:numPr>
        <w:ind w:hanging="394"/>
        <w:jc w:val="both"/>
      </w:pPr>
      <w:r w:rsidRPr="0096225C">
        <w:t xml:space="preserve">Three copies of supplier’s invoice showing </w:t>
      </w:r>
      <w:r w:rsidR="001B6A84" w:rsidRPr="0096225C">
        <w:t xml:space="preserve">supply order </w:t>
      </w:r>
      <w:r w:rsidRPr="0096225C">
        <w:t>number, goods description, quanti</w:t>
      </w:r>
      <w:r w:rsidR="004816DA" w:rsidRPr="0096225C">
        <w:t>ty, unit price and total amount</w:t>
      </w:r>
    </w:p>
    <w:p w:rsidR="00981FD9" w:rsidRPr="0096225C" w:rsidRDefault="00981FD9" w:rsidP="00A54F8C">
      <w:pPr>
        <w:pStyle w:val="List4"/>
        <w:numPr>
          <w:ilvl w:val="0"/>
          <w:numId w:val="7"/>
        </w:numPr>
        <w:ind w:hanging="394"/>
        <w:jc w:val="both"/>
      </w:pPr>
      <w:r w:rsidRPr="0096225C">
        <w:t>Consignee Receipt Certificate in original issued by the authorized representative of the consignee</w:t>
      </w:r>
      <w:r w:rsidR="005A7A0F" w:rsidRPr="0096225C">
        <w:t>(s)</w:t>
      </w:r>
      <w:r w:rsidRPr="0096225C">
        <w:t xml:space="preserve"> (Format attached as </w:t>
      </w:r>
      <w:r w:rsidRPr="0096225C">
        <w:rPr>
          <w:b/>
          <w:bCs/>
        </w:rPr>
        <w:t>Annexure-</w:t>
      </w:r>
      <w:r w:rsidR="00250CC1">
        <w:rPr>
          <w:b/>
          <w:bCs/>
        </w:rPr>
        <w:t>I</w:t>
      </w:r>
      <w:r w:rsidRPr="0096225C">
        <w:rPr>
          <w:b/>
          <w:bCs/>
        </w:rPr>
        <w:t>V</w:t>
      </w:r>
      <w:r w:rsidR="004816DA" w:rsidRPr="0096225C">
        <w:t>)</w:t>
      </w:r>
    </w:p>
    <w:p w:rsidR="00981FD9" w:rsidRPr="0096225C" w:rsidRDefault="004816DA" w:rsidP="00A54F8C">
      <w:pPr>
        <w:pStyle w:val="List4"/>
        <w:numPr>
          <w:ilvl w:val="0"/>
          <w:numId w:val="7"/>
        </w:numPr>
        <w:ind w:hanging="394"/>
        <w:jc w:val="both"/>
      </w:pPr>
      <w:r w:rsidRPr="0096225C">
        <w:t>Warranty Certificate</w:t>
      </w:r>
    </w:p>
    <w:p w:rsidR="00981FD9" w:rsidRPr="0096225C" w:rsidRDefault="00981FD9" w:rsidP="00A54F8C">
      <w:pPr>
        <w:pStyle w:val="List4"/>
        <w:numPr>
          <w:ilvl w:val="0"/>
          <w:numId w:val="7"/>
        </w:numPr>
        <w:ind w:hanging="394"/>
        <w:jc w:val="both"/>
      </w:pPr>
      <w:r w:rsidRPr="0096225C">
        <w:lastRenderedPageBreak/>
        <w:t>Inspection Certificate</w:t>
      </w:r>
      <w:r w:rsidR="009B75A7" w:rsidRPr="0096225C">
        <w:t xml:space="preserve"> by the designated authority </w:t>
      </w:r>
    </w:p>
    <w:p w:rsidR="003A75F4" w:rsidRDefault="00ED1F10" w:rsidP="00A54F8C">
      <w:pPr>
        <w:pStyle w:val="List4"/>
        <w:numPr>
          <w:ilvl w:val="0"/>
          <w:numId w:val="7"/>
        </w:numPr>
        <w:ind w:hanging="394"/>
        <w:jc w:val="both"/>
      </w:pPr>
      <w:r w:rsidRPr="0096225C">
        <w:t>Country of origin in case</w:t>
      </w:r>
      <w:r w:rsidR="009B75A7" w:rsidRPr="0096225C">
        <w:t xml:space="preserve"> the </w:t>
      </w:r>
      <w:r w:rsidR="009A119D" w:rsidRPr="0096225C">
        <w:t>item is of foreign origin</w:t>
      </w:r>
    </w:p>
    <w:p w:rsidR="0050400D" w:rsidRDefault="0050400D" w:rsidP="0050400D">
      <w:pPr>
        <w:pStyle w:val="List4"/>
        <w:jc w:val="both"/>
      </w:pPr>
    </w:p>
    <w:p w:rsidR="0050400D" w:rsidRPr="0096225C" w:rsidRDefault="0050400D" w:rsidP="0050400D">
      <w:pPr>
        <w:pStyle w:val="List5"/>
        <w:tabs>
          <w:tab w:val="num" w:pos="1114"/>
        </w:tabs>
        <w:ind w:left="1114"/>
        <w:rPr>
          <w:b/>
        </w:rPr>
      </w:pPr>
      <w:r>
        <w:rPr>
          <w:b/>
        </w:rPr>
        <w:t>(B</w:t>
      </w:r>
      <w:r w:rsidRPr="0096225C">
        <w:rPr>
          <w:b/>
        </w:rPr>
        <w:t>)</w:t>
      </w:r>
      <w:r w:rsidRPr="0096225C">
        <w:rPr>
          <w:b/>
        </w:rPr>
        <w:tab/>
        <w:t>On delivery:</w:t>
      </w:r>
    </w:p>
    <w:p w:rsidR="0050400D" w:rsidRDefault="0050400D" w:rsidP="0089286C">
      <w:pPr>
        <w:pStyle w:val="List4"/>
        <w:ind w:left="1134" w:hanging="54"/>
        <w:jc w:val="both"/>
      </w:pPr>
      <w:r>
        <w:rPr>
          <w:sz w:val="23"/>
          <w:szCs w:val="23"/>
        </w:rPr>
        <w:t>Balance Twenty percent (20%</w:t>
      </w:r>
      <w:proofErr w:type="gramStart"/>
      <w:r>
        <w:rPr>
          <w:sz w:val="23"/>
          <w:szCs w:val="23"/>
        </w:rPr>
        <w:t>)payment</w:t>
      </w:r>
      <w:proofErr w:type="gramEnd"/>
      <w:r>
        <w:rPr>
          <w:sz w:val="23"/>
          <w:szCs w:val="23"/>
        </w:rPr>
        <w:t xml:space="preserve"> would be made against „Final Acceptance Certificate‟ as per Section XVIII of goods to be issued by the consignees subject to recoveries, if any, either on account of non-rectification of defects/deficiencies not attended by the Supplier or otherwise. FAC needs to be issued by the designated consignee after installation, commissioning, testing and one to two weeks of successful trail run of the equipment.</w:t>
      </w:r>
    </w:p>
    <w:p w:rsidR="00710D27" w:rsidRDefault="00710D27" w:rsidP="00710D27">
      <w:pPr>
        <w:pStyle w:val="List4"/>
        <w:jc w:val="both"/>
      </w:pPr>
    </w:p>
    <w:p w:rsidR="00981FD9" w:rsidRPr="0096225C" w:rsidRDefault="00981FD9" w:rsidP="00A54F8C">
      <w:pPr>
        <w:numPr>
          <w:ilvl w:val="0"/>
          <w:numId w:val="10"/>
        </w:numPr>
        <w:tabs>
          <w:tab w:val="clear" w:pos="1080"/>
        </w:tabs>
        <w:ind w:left="810" w:hanging="810"/>
        <w:jc w:val="both"/>
      </w:pPr>
      <w:r w:rsidRPr="0096225C">
        <w:rPr>
          <w:b/>
          <w:bCs/>
        </w:rPr>
        <w:t>TRANSIT INSURANCE:</w:t>
      </w:r>
    </w:p>
    <w:p w:rsidR="00981FD9" w:rsidRDefault="0089286C" w:rsidP="0089286C">
      <w:pPr>
        <w:ind w:left="851" w:hanging="131"/>
        <w:jc w:val="both"/>
      </w:pPr>
      <w:r>
        <w:t xml:space="preserve">  </w:t>
      </w:r>
      <w:r w:rsidR="00981FD9" w:rsidRPr="0096225C">
        <w:t xml:space="preserve">Rates quoted being door delivery basis, the Supplier shall be fully responsible till full material is received in good condition </w:t>
      </w:r>
      <w:r w:rsidR="004D7133" w:rsidRPr="0096225C">
        <w:t>up to</w:t>
      </w:r>
      <w:r w:rsidR="00981FD9" w:rsidRPr="0096225C">
        <w:t xml:space="preserve"> destination</w:t>
      </w:r>
      <w:r w:rsidR="009E343F">
        <w:t xml:space="preserve"> and its commission</w:t>
      </w:r>
      <w:r w:rsidR="00981FD9" w:rsidRPr="0096225C">
        <w:t>. As such the Supplier shall disp</w:t>
      </w:r>
      <w:r w:rsidR="002D30DD" w:rsidRPr="0096225C">
        <w:t>atch the material duly insured and</w:t>
      </w:r>
      <w:r w:rsidR="00981FD9" w:rsidRPr="0096225C">
        <w:t xml:space="preserve"> expenses on this account shall be borne by the Supplier.</w:t>
      </w:r>
    </w:p>
    <w:p w:rsidR="009E343F" w:rsidRPr="0096225C" w:rsidRDefault="009E343F">
      <w:pPr>
        <w:ind w:left="720"/>
        <w:jc w:val="both"/>
      </w:pPr>
    </w:p>
    <w:p w:rsidR="00981FD9" w:rsidRPr="0096225C" w:rsidRDefault="00981FD9" w:rsidP="00A54F8C">
      <w:pPr>
        <w:numPr>
          <w:ilvl w:val="0"/>
          <w:numId w:val="10"/>
        </w:numPr>
        <w:tabs>
          <w:tab w:val="clear" w:pos="1080"/>
        </w:tabs>
        <w:ind w:hanging="1080"/>
        <w:jc w:val="both"/>
        <w:rPr>
          <w:b/>
          <w:bCs/>
        </w:rPr>
      </w:pPr>
      <w:r w:rsidRPr="0096225C">
        <w:rPr>
          <w:b/>
          <w:bCs/>
        </w:rPr>
        <w:t>WARRANTY:</w:t>
      </w:r>
    </w:p>
    <w:p w:rsidR="009E343F" w:rsidRDefault="00981FD9" w:rsidP="00A54F8C">
      <w:pPr>
        <w:numPr>
          <w:ilvl w:val="0"/>
          <w:numId w:val="11"/>
        </w:numPr>
        <w:jc w:val="both"/>
        <w:rPr>
          <w:bCs/>
        </w:rPr>
      </w:pPr>
      <w:r w:rsidRPr="0096225C">
        <w:rPr>
          <w:bCs/>
        </w:rPr>
        <w:t xml:space="preserve">Products to be offered as per </w:t>
      </w:r>
      <w:r w:rsidRPr="0096225C">
        <w:rPr>
          <w:b/>
        </w:rPr>
        <w:t>‘L</w:t>
      </w:r>
      <w:r w:rsidR="005A7A0F" w:rsidRPr="0096225C">
        <w:rPr>
          <w:b/>
        </w:rPr>
        <w:t>IST OF REQUIREMENT</w:t>
      </w:r>
      <w:r w:rsidRPr="0096225C">
        <w:rPr>
          <w:b/>
        </w:rPr>
        <w:t>’</w:t>
      </w:r>
      <w:r w:rsidRPr="0096225C">
        <w:rPr>
          <w:bCs/>
        </w:rPr>
        <w:t xml:space="preserve"> shall be warranted </w:t>
      </w:r>
      <w:r w:rsidR="009E343F">
        <w:rPr>
          <w:bCs/>
        </w:rPr>
        <w:t>as per the standard warranty of the manufacturer.</w:t>
      </w:r>
    </w:p>
    <w:p w:rsidR="00981FD9" w:rsidRPr="0096225C" w:rsidRDefault="00981FD9" w:rsidP="00A54F8C">
      <w:pPr>
        <w:numPr>
          <w:ilvl w:val="0"/>
          <w:numId w:val="11"/>
        </w:numPr>
        <w:jc w:val="both"/>
        <w:rPr>
          <w:bCs/>
        </w:rPr>
      </w:pPr>
      <w:r w:rsidRPr="0096225C">
        <w:rPr>
          <w:bCs/>
        </w:rPr>
        <w:t xml:space="preserve">The Supplier shall be responsible to replace the material free of cost at site in whole or in part if found defective in any respect after receipt at site or during normal &amp; proper usage or storage/maintenance for which the </w:t>
      </w:r>
      <w:r w:rsidR="00C57ADA" w:rsidRPr="0096225C">
        <w:rPr>
          <w:bCs/>
        </w:rPr>
        <w:t>Consignee/</w:t>
      </w:r>
      <w:r w:rsidRPr="0096225C">
        <w:rPr>
          <w:bCs/>
        </w:rPr>
        <w:t xml:space="preserve">Purchaser shall give prompt written notice. Such replacements shall be effected by the Supplier within a reasonable time actually required to do so which in no case shall be more than 15 days. </w:t>
      </w:r>
    </w:p>
    <w:p w:rsidR="00981FD9" w:rsidRPr="0096225C" w:rsidRDefault="00981FD9" w:rsidP="00A54F8C">
      <w:pPr>
        <w:numPr>
          <w:ilvl w:val="0"/>
          <w:numId w:val="11"/>
        </w:numPr>
        <w:jc w:val="both"/>
        <w:rPr>
          <w:bCs/>
        </w:rPr>
      </w:pPr>
      <w:r w:rsidRPr="0096225C">
        <w:rPr>
          <w:bCs/>
        </w:rPr>
        <w:t>If the Supplier fails to act with requisite promptness and thereby entails avoidable loss to the purchaser, it shall be liable to suitable action as deemed fit during the Operative Warranty period</w:t>
      </w:r>
    </w:p>
    <w:p w:rsidR="00981FD9" w:rsidRPr="0096225C" w:rsidRDefault="00981FD9">
      <w:pPr>
        <w:jc w:val="both"/>
        <w:rPr>
          <w:bCs/>
        </w:rPr>
      </w:pPr>
    </w:p>
    <w:p w:rsidR="00981FD9" w:rsidRPr="0096225C" w:rsidRDefault="009E343F">
      <w:pPr>
        <w:ind w:right="90"/>
        <w:jc w:val="both"/>
      </w:pPr>
      <w:r>
        <w:rPr>
          <w:b/>
        </w:rPr>
        <w:t>7</w:t>
      </w:r>
      <w:r w:rsidR="00981FD9" w:rsidRPr="0096225C">
        <w:rPr>
          <w:b/>
        </w:rPr>
        <w:t>.0</w:t>
      </w:r>
      <w:r w:rsidR="00981FD9" w:rsidRPr="0096225C">
        <w:rPr>
          <w:b/>
        </w:rPr>
        <w:tab/>
      </w:r>
      <w:r w:rsidR="00981FD9" w:rsidRPr="0096225C">
        <w:rPr>
          <w:b/>
          <w:bCs/>
        </w:rPr>
        <w:t>FORCE MAJEURE</w:t>
      </w:r>
      <w:r w:rsidR="00981FD9" w:rsidRPr="0096225C">
        <w:t xml:space="preserve">: </w:t>
      </w:r>
    </w:p>
    <w:p w:rsidR="00981FD9" w:rsidRPr="0096225C" w:rsidRDefault="00981FD9" w:rsidP="00B4176C">
      <w:pPr>
        <w:ind w:left="720" w:hanging="720"/>
        <w:jc w:val="both"/>
      </w:pPr>
      <w:r w:rsidRPr="0096225C">
        <w:tab/>
        <w:t xml:space="preserve">If at any time, during the currency of the contract, the performance in whole or in part by either party or any obligation under this contract shall be prevented or delayed by reason of any war, hostility, acts of public enmity, civil commotion, sabotages, fires, floods, explosions, epidemics, quarantines, restrictions, strikes, lock outs or acts of God (herein after referred to as ‘the events’) then provided, neither party has any claim for damage against the other in respect of such non-performance or delays in performance, deliveries under the contract shall be resumed as soon as possible if any of the events have ceased to exist within one month of expiry of contract delivery period. After this, the purchaser may cancel the contract at its </w:t>
      </w:r>
      <w:r w:rsidR="00311416" w:rsidRPr="0096225C">
        <w:t>discretion</w:t>
      </w:r>
      <w:r w:rsidRPr="0096225C">
        <w:t xml:space="preserve"> without any financial repercussion on either side.</w:t>
      </w:r>
    </w:p>
    <w:p w:rsidR="0017091E" w:rsidRPr="0096225C" w:rsidRDefault="0017091E" w:rsidP="00B4176C">
      <w:pPr>
        <w:ind w:left="720" w:hanging="720"/>
        <w:jc w:val="both"/>
        <w:rPr>
          <w:bCs/>
        </w:rPr>
      </w:pPr>
    </w:p>
    <w:p w:rsidR="00981FD9" w:rsidRPr="0096225C" w:rsidRDefault="009E343F" w:rsidP="0017091E">
      <w:pPr>
        <w:pStyle w:val="Default"/>
        <w:jc w:val="both"/>
        <w:rPr>
          <w:color w:val="auto"/>
        </w:rPr>
      </w:pPr>
      <w:r>
        <w:rPr>
          <w:b/>
          <w:bCs/>
        </w:rPr>
        <w:t>8</w:t>
      </w:r>
      <w:r w:rsidR="00981FD9" w:rsidRPr="0096225C">
        <w:rPr>
          <w:b/>
          <w:bCs/>
        </w:rPr>
        <w:t>.0</w:t>
      </w:r>
      <w:r w:rsidR="00981FD9" w:rsidRPr="0096225C">
        <w:rPr>
          <w:b/>
          <w:bCs/>
        </w:rPr>
        <w:tab/>
      </w:r>
      <w:r w:rsidR="00B840D1" w:rsidRPr="0096225C">
        <w:rPr>
          <w:b/>
          <w:bCs/>
          <w:color w:val="auto"/>
        </w:rPr>
        <w:t xml:space="preserve">APPLICABLE LAW &amp; RESOLUTION OF </w:t>
      </w:r>
      <w:r w:rsidR="00B61E74" w:rsidRPr="0096225C">
        <w:rPr>
          <w:b/>
          <w:bCs/>
          <w:color w:val="auto"/>
        </w:rPr>
        <w:t>DISPUTES:</w:t>
      </w:r>
    </w:p>
    <w:p w:rsidR="00981FD9" w:rsidRDefault="00981FD9" w:rsidP="001F7A2B">
      <w:pPr>
        <w:pStyle w:val="BodyTextIndent"/>
        <w:ind w:firstLine="0"/>
        <w:rPr>
          <w:b/>
          <w:bCs w:val="0"/>
          <w:u w:val="single"/>
        </w:rPr>
      </w:pPr>
      <w:r w:rsidRPr="0096225C">
        <w:rPr>
          <w:rFonts w:ascii="Times New Roman" w:hAnsi="Times New Roman" w:cs="Times New Roman"/>
        </w:rPr>
        <w:t>The contract shall be governed by and interpreted in accordance with the laws of India for the time being in force.</w:t>
      </w:r>
      <w:r w:rsidR="00AC4C6C" w:rsidRPr="0096225C">
        <w:rPr>
          <w:rFonts w:ascii="Times New Roman" w:hAnsi="Times New Roman" w:cs="Times New Roman"/>
        </w:rPr>
        <w:t xml:space="preserve"> </w:t>
      </w:r>
      <w:r w:rsidR="00FA0C5F" w:rsidRPr="0096225C">
        <w:rPr>
          <w:rFonts w:ascii="Times New Roman" w:hAnsi="Times New Roman" w:cs="Times New Roman"/>
        </w:rPr>
        <w:t xml:space="preserve">Any dispute arising out of </w:t>
      </w:r>
      <w:r w:rsidR="00AC4C6C" w:rsidRPr="0096225C">
        <w:rPr>
          <w:rFonts w:ascii="Times New Roman" w:hAnsi="Times New Roman" w:cs="Times New Roman"/>
        </w:rPr>
        <w:t>or in connection with this tender, Jurisdiction of the court will be</w:t>
      </w:r>
      <w:r w:rsidR="00B61E74" w:rsidRPr="0096225C">
        <w:rPr>
          <w:rFonts w:ascii="Times New Roman" w:hAnsi="Times New Roman" w:cs="Times New Roman"/>
        </w:rPr>
        <w:t xml:space="preserve"> at</w:t>
      </w:r>
      <w:r w:rsidR="00AC4C6C" w:rsidRPr="0096225C">
        <w:rPr>
          <w:rFonts w:ascii="Times New Roman" w:hAnsi="Times New Roman" w:cs="Times New Roman"/>
        </w:rPr>
        <w:t xml:space="preserve"> New Delhi, India</w:t>
      </w:r>
      <w:r w:rsidR="009034CA" w:rsidRPr="0096225C">
        <w:rPr>
          <w:rFonts w:ascii="Times New Roman" w:hAnsi="Times New Roman" w:cs="Times New Roman"/>
        </w:rPr>
        <w:t>.</w:t>
      </w:r>
    </w:p>
    <w:p w:rsidR="00981FD9" w:rsidRPr="0096225C" w:rsidRDefault="00F412ED">
      <w:pPr>
        <w:pStyle w:val="Footer"/>
        <w:tabs>
          <w:tab w:val="clear" w:pos="4320"/>
          <w:tab w:val="clear" w:pos="8640"/>
        </w:tabs>
        <w:jc w:val="right"/>
        <w:rPr>
          <w:b/>
          <w:bCs/>
          <w:u w:val="single"/>
        </w:rPr>
      </w:pPr>
      <w:r>
        <w:rPr>
          <w:b/>
          <w:bCs/>
          <w:u w:val="single"/>
        </w:rPr>
        <w:br w:type="page"/>
      </w:r>
      <w:r w:rsidR="004D49A4">
        <w:rPr>
          <w:b/>
          <w:bCs/>
          <w:u w:val="single"/>
        </w:rPr>
        <w:lastRenderedPageBreak/>
        <w:t>ANNEXURE-I</w:t>
      </w:r>
    </w:p>
    <w:p w:rsidR="00981FD9" w:rsidRPr="0096225C" w:rsidRDefault="00981FD9">
      <w:pPr>
        <w:pStyle w:val="Footer"/>
        <w:tabs>
          <w:tab w:val="clear" w:pos="4320"/>
          <w:tab w:val="clear" w:pos="8640"/>
        </w:tabs>
        <w:jc w:val="center"/>
        <w:rPr>
          <w:b/>
          <w:bCs/>
          <w:u w:val="single"/>
        </w:rPr>
      </w:pPr>
      <w:r w:rsidRPr="0096225C">
        <w:rPr>
          <w:b/>
          <w:bCs/>
          <w:u w:val="single"/>
        </w:rPr>
        <w:t>LIST OF REQUIREMENTS</w:t>
      </w:r>
    </w:p>
    <w:p w:rsidR="00981FD9" w:rsidRDefault="00981FD9">
      <w:pPr>
        <w:pStyle w:val="Default"/>
        <w:tabs>
          <w:tab w:val="num" w:pos="0"/>
        </w:tabs>
        <w:spacing w:before="120" w:after="120" w:line="360" w:lineRule="auto"/>
        <w:ind w:right="43"/>
        <w:jc w:val="both"/>
        <w:rPr>
          <w:b/>
          <w:color w:val="auto"/>
        </w:rPr>
      </w:pPr>
      <w:r w:rsidRPr="0096225C">
        <w:rPr>
          <w:b/>
          <w:color w:val="auto"/>
        </w:rPr>
        <w:t>Part I:</w:t>
      </w:r>
    </w:p>
    <w:tbl>
      <w:tblPr>
        <w:tblW w:w="9602" w:type="dxa"/>
        <w:jc w:val="center"/>
        <w:tblInd w:w="93" w:type="dxa"/>
        <w:tblLook w:val="04A0"/>
      </w:tblPr>
      <w:tblGrid>
        <w:gridCol w:w="1219"/>
        <w:gridCol w:w="4892"/>
        <w:gridCol w:w="1137"/>
        <w:gridCol w:w="1111"/>
        <w:gridCol w:w="1243"/>
      </w:tblGrid>
      <w:tr w:rsidR="00A44C6F" w:rsidTr="0050400D">
        <w:trPr>
          <w:trHeight w:val="20"/>
          <w:jc w:val="center"/>
        </w:trPr>
        <w:tc>
          <w:tcPr>
            <w:tcW w:w="1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4C6F" w:rsidRDefault="0050400D" w:rsidP="0050400D">
            <w:pPr>
              <w:rPr>
                <w:b/>
                <w:bCs/>
                <w:color w:val="000000"/>
              </w:rPr>
            </w:pPr>
            <w:r>
              <w:rPr>
                <w:b/>
                <w:bCs/>
                <w:color w:val="000000"/>
              </w:rPr>
              <w:t xml:space="preserve">     </w:t>
            </w:r>
            <w:proofErr w:type="spellStart"/>
            <w:r w:rsidR="00A44C6F">
              <w:rPr>
                <w:b/>
                <w:bCs/>
                <w:color w:val="000000"/>
              </w:rPr>
              <w:t>Sr</w:t>
            </w:r>
            <w:proofErr w:type="spellEnd"/>
            <w:r w:rsidR="00A44C6F">
              <w:rPr>
                <w:b/>
                <w:bCs/>
                <w:color w:val="000000"/>
              </w:rPr>
              <w:t xml:space="preserve"> No.</w:t>
            </w:r>
          </w:p>
        </w:tc>
        <w:tc>
          <w:tcPr>
            <w:tcW w:w="48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4C6F" w:rsidRDefault="00A44C6F" w:rsidP="0050400D">
            <w:pPr>
              <w:jc w:val="center"/>
              <w:rPr>
                <w:b/>
                <w:bCs/>
                <w:color w:val="000000"/>
              </w:rPr>
            </w:pPr>
            <w:r>
              <w:rPr>
                <w:b/>
                <w:bCs/>
                <w:color w:val="000000"/>
              </w:rPr>
              <w:t>Name of the Item</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A44C6F" w:rsidRDefault="00A44C6F" w:rsidP="0050400D">
            <w:pPr>
              <w:jc w:val="center"/>
              <w:rPr>
                <w:b/>
                <w:bCs/>
                <w:color w:val="000000"/>
              </w:rPr>
            </w:pPr>
            <w:r>
              <w:rPr>
                <w:b/>
                <w:bCs/>
                <w:color w:val="000000"/>
              </w:rPr>
              <w:t xml:space="preserve">Quantity </w:t>
            </w:r>
          </w:p>
        </w:tc>
        <w:tc>
          <w:tcPr>
            <w:tcW w:w="11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4C6F" w:rsidRDefault="00A44C6F" w:rsidP="0050400D">
            <w:pPr>
              <w:jc w:val="center"/>
              <w:rPr>
                <w:b/>
                <w:bCs/>
                <w:color w:val="000000"/>
              </w:rPr>
            </w:pPr>
            <w:r>
              <w:rPr>
                <w:b/>
                <w:bCs/>
                <w:color w:val="000000"/>
              </w:rPr>
              <w:t>EMD</w:t>
            </w:r>
          </w:p>
          <w:p w:rsidR="0050400D" w:rsidRDefault="0050400D" w:rsidP="0050400D">
            <w:pPr>
              <w:jc w:val="center"/>
              <w:rPr>
                <w:b/>
                <w:bCs/>
                <w:color w:val="000000"/>
              </w:rPr>
            </w:pPr>
            <w:r>
              <w:rPr>
                <w:b/>
                <w:bCs/>
                <w:color w:val="000000"/>
              </w:rPr>
              <w:t>In Rs.</w:t>
            </w:r>
          </w:p>
        </w:tc>
        <w:tc>
          <w:tcPr>
            <w:tcW w:w="12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4C6F" w:rsidRDefault="00A44C6F" w:rsidP="0050400D">
            <w:pPr>
              <w:jc w:val="center"/>
              <w:rPr>
                <w:b/>
                <w:bCs/>
                <w:color w:val="000000"/>
              </w:rPr>
            </w:pPr>
            <w:r>
              <w:rPr>
                <w:b/>
                <w:bCs/>
                <w:color w:val="000000"/>
              </w:rPr>
              <w:t>Warranty</w:t>
            </w:r>
          </w:p>
        </w:tc>
      </w:tr>
      <w:tr w:rsidR="00A44C6F" w:rsidTr="0050400D">
        <w:trPr>
          <w:trHeight w:val="20"/>
          <w:jc w:val="center"/>
        </w:trPr>
        <w:tc>
          <w:tcPr>
            <w:tcW w:w="1219" w:type="dxa"/>
            <w:vMerge/>
            <w:tcBorders>
              <w:top w:val="single" w:sz="4" w:space="0" w:color="auto"/>
              <w:left w:val="single" w:sz="4" w:space="0" w:color="auto"/>
              <w:bottom w:val="single" w:sz="4" w:space="0" w:color="auto"/>
              <w:right w:val="single" w:sz="4" w:space="0" w:color="auto"/>
            </w:tcBorders>
            <w:vAlign w:val="center"/>
            <w:hideMark/>
          </w:tcPr>
          <w:p w:rsidR="00A44C6F" w:rsidRDefault="00A44C6F" w:rsidP="0050400D">
            <w:pPr>
              <w:rPr>
                <w:b/>
                <w:bCs/>
                <w:color w:val="000000"/>
              </w:rPr>
            </w:pPr>
          </w:p>
        </w:tc>
        <w:tc>
          <w:tcPr>
            <w:tcW w:w="4892" w:type="dxa"/>
            <w:vMerge/>
            <w:tcBorders>
              <w:top w:val="single" w:sz="4" w:space="0" w:color="auto"/>
              <w:left w:val="single" w:sz="4" w:space="0" w:color="auto"/>
              <w:bottom w:val="single" w:sz="4" w:space="0" w:color="auto"/>
              <w:right w:val="single" w:sz="4" w:space="0" w:color="auto"/>
            </w:tcBorders>
            <w:vAlign w:val="center"/>
            <w:hideMark/>
          </w:tcPr>
          <w:p w:rsidR="00A44C6F" w:rsidRDefault="00A44C6F" w:rsidP="0050400D">
            <w:pPr>
              <w:rPr>
                <w:b/>
                <w:bCs/>
                <w:color w:val="000000"/>
              </w:rPr>
            </w:pPr>
          </w:p>
        </w:tc>
        <w:tc>
          <w:tcPr>
            <w:tcW w:w="1137" w:type="dxa"/>
            <w:tcBorders>
              <w:top w:val="nil"/>
              <w:left w:val="nil"/>
              <w:bottom w:val="single" w:sz="4" w:space="0" w:color="auto"/>
              <w:right w:val="single" w:sz="4" w:space="0" w:color="auto"/>
            </w:tcBorders>
            <w:shd w:val="clear" w:color="auto" w:fill="auto"/>
            <w:vAlign w:val="center"/>
            <w:hideMark/>
          </w:tcPr>
          <w:p w:rsidR="00A44C6F" w:rsidRDefault="00A44C6F" w:rsidP="0050400D">
            <w:pPr>
              <w:jc w:val="center"/>
              <w:rPr>
                <w:b/>
                <w:bCs/>
                <w:color w:val="000000"/>
              </w:rPr>
            </w:pPr>
            <w:r>
              <w:rPr>
                <w:b/>
                <w:bCs/>
                <w:color w:val="000000"/>
              </w:rPr>
              <w:t>(Nos.)</w:t>
            </w:r>
          </w:p>
        </w:tc>
        <w:tc>
          <w:tcPr>
            <w:tcW w:w="1111" w:type="dxa"/>
            <w:vMerge/>
            <w:tcBorders>
              <w:top w:val="single" w:sz="4" w:space="0" w:color="auto"/>
              <w:left w:val="single" w:sz="4" w:space="0" w:color="auto"/>
              <w:bottom w:val="single" w:sz="4" w:space="0" w:color="000000"/>
              <w:right w:val="single" w:sz="4" w:space="0" w:color="auto"/>
            </w:tcBorders>
            <w:vAlign w:val="center"/>
            <w:hideMark/>
          </w:tcPr>
          <w:p w:rsidR="00A44C6F" w:rsidRDefault="00A44C6F" w:rsidP="0050400D">
            <w:pPr>
              <w:rPr>
                <w:b/>
                <w:bCs/>
                <w:color w:val="000000"/>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A44C6F" w:rsidRDefault="00A44C6F" w:rsidP="0050400D">
            <w:pPr>
              <w:rPr>
                <w:b/>
                <w:bCs/>
                <w:color w:val="000000"/>
              </w:rPr>
            </w:pPr>
          </w:p>
        </w:tc>
      </w:tr>
      <w:tr w:rsidR="00A44C6F" w:rsidTr="0050400D">
        <w:trPr>
          <w:trHeight w:val="20"/>
          <w:jc w:val="center"/>
        </w:trPr>
        <w:tc>
          <w:tcPr>
            <w:tcW w:w="1219" w:type="dxa"/>
            <w:tcBorders>
              <w:top w:val="nil"/>
              <w:left w:val="single" w:sz="4" w:space="0" w:color="auto"/>
              <w:bottom w:val="single" w:sz="4" w:space="0" w:color="auto"/>
              <w:right w:val="single" w:sz="4" w:space="0" w:color="auto"/>
            </w:tcBorders>
            <w:shd w:val="clear" w:color="auto" w:fill="auto"/>
            <w:hideMark/>
          </w:tcPr>
          <w:p w:rsidR="00A44C6F" w:rsidRDefault="00A44C6F" w:rsidP="0050400D">
            <w:pPr>
              <w:ind w:firstLineChars="300" w:firstLine="660"/>
              <w:rPr>
                <w:rFonts w:ascii="Calibri" w:hAnsi="Calibri"/>
                <w:color w:val="000000"/>
                <w:sz w:val="22"/>
                <w:szCs w:val="22"/>
              </w:rPr>
            </w:pPr>
            <w:r>
              <w:rPr>
                <w:rFonts w:ascii="Calibri" w:hAnsi="Calibri"/>
                <w:color w:val="000000"/>
                <w:sz w:val="22"/>
                <w:szCs w:val="22"/>
              </w:rPr>
              <w:t>1.</w:t>
            </w:r>
            <w:r>
              <w:rPr>
                <w:color w:val="000000"/>
                <w:sz w:val="14"/>
                <w:szCs w:val="14"/>
              </w:rPr>
              <w:t xml:space="preserve">       </w:t>
            </w:r>
          </w:p>
        </w:tc>
        <w:tc>
          <w:tcPr>
            <w:tcW w:w="4892" w:type="dxa"/>
            <w:tcBorders>
              <w:top w:val="nil"/>
              <w:left w:val="nil"/>
              <w:bottom w:val="single" w:sz="4" w:space="0" w:color="auto"/>
              <w:right w:val="single" w:sz="4" w:space="0" w:color="auto"/>
            </w:tcBorders>
            <w:shd w:val="clear" w:color="auto" w:fill="auto"/>
            <w:hideMark/>
          </w:tcPr>
          <w:p w:rsidR="00A44C6F" w:rsidRDefault="00A44C6F" w:rsidP="0050400D">
            <w:pPr>
              <w:rPr>
                <w:color w:val="000000"/>
              </w:rPr>
            </w:pPr>
            <w:r>
              <w:rPr>
                <w:rFonts w:cs="Calibri"/>
                <w:color w:val="000000"/>
              </w:rPr>
              <w:t xml:space="preserve">Clinical Centrifuge </w:t>
            </w:r>
          </w:p>
        </w:tc>
        <w:tc>
          <w:tcPr>
            <w:tcW w:w="1137" w:type="dxa"/>
            <w:tcBorders>
              <w:top w:val="nil"/>
              <w:left w:val="nil"/>
              <w:bottom w:val="single" w:sz="4" w:space="0" w:color="auto"/>
              <w:right w:val="single" w:sz="4" w:space="0" w:color="auto"/>
            </w:tcBorders>
            <w:shd w:val="clear" w:color="auto" w:fill="auto"/>
            <w:hideMark/>
          </w:tcPr>
          <w:p w:rsidR="00A44C6F" w:rsidRDefault="00A44C6F" w:rsidP="0050400D">
            <w:pPr>
              <w:jc w:val="center"/>
              <w:rPr>
                <w:color w:val="000000"/>
              </w:rPr>
            </w:pPr>
            <w:r>
              <w:rPr>
                <w:rFonts w:cs="Calibri"/>
                <w:color w:val="000000"/>
              </w:rPr>
              <w:t>3</w:t>
            </w:r>
          </w:p>
        </w:tc>
        <w:tc>
          <w:tcPr>
            <w:tcW w:w="1111" w:type="dxa"/>
            <w:tcBorders>
              <w:top w:val="nil"/>
              <w:left w:val="nil"/>
              <w:bottom w:val="single" w:sz="4" w:space="0" w:color="auto"/>
              <w:right w:val="single" w:sz="4" w:space="0" w:color="auto"/>
            </w:tcBorders>
            <w:shd w:val="clear" w:color="auto" w:fill="auto"/>
            <w:hideMark/>
          </w:tcPr>
          <w:p w:rsidR="00A44C6F" w:rsidRDefault="00A44C6F" w:rsidP="0050400D">
            <w:pPr>
              <w:jc w:val="center"/>
              <w:rPr>
                <w:color w:val="000000"/>
              </w:rPr>
            </w:pPr>
            <w:r>
              <w:rPr>
                <w:color w:val="000000"/>
              </w:rPr>
              <w:t>480</w:t>
            </w:r>
          </w:p>
        </w:tc>
        <w:tc>
          <w:tcPr>
            <w:tcW w:w="1243" w:type="dxa"/>
            <w:tcBorders>
              <w:top w:val="nil"/>
              <w:left w:val="nil"/>
              <w:bottom w:val="single" w:sz="4" w:space="0" w:color="auto"/>
              <w:right w:val="single" w:sz="4" w:space="0" w:color="auto"/>
            </w:tcBorders>
            <w:shd w:val="clear" w:color="auto" w:fill="auto"/>
            <w:hideMark/>
          </w:tcPr>
          <w:p w:rsidR="00A44C6F" w:rsidRDefault="00A44C6F" w:rsidP="0050400D">
            <w:pPr>
              <w:jc w:val="center"/>
              <w:rPr>
                <w:color w:val="000000"/>
              </w:rPr>
            </w:pPr>
            <w:r>
              <w:rPr>
                <w:rFonts w:cs="Calibri"/>
                <w:color w:val="000000"/>
              </w:rPr>
              <w:t>2 years</w:t>
            </w:r>
          </w:p>
        </w:tc>
      </w:tr>
      <w:tr w:rsidR="00A44C6F" w:rsidTr="0050400D">
        <w:trPr>
          <w:trHeight w:val="20"/>
          <w:jc w:val="center"/>
        </w:trPr>
        <w:tc>
          <w:tcPr>
            <w:tcW w:w="1219" w:type="dxa"/>
            <w:tcBorders>
              <w:top w:val="nil"/>
              <w:left w:val="single" w:sz="4" w:space="0" w:color="auto"/>
              <w:bottom w:val="single" w:sz="4" w:space="0" w:color="auto"/>
              <w:right w:val="single" w:sz="4" w:space="0" w:color="auto"/>
            </w:tcBorders>
            <w:shd w:val="clear" w:color="auto" w:fill="auto"/>
            <w:hideMark/>
          </w:tcPr>
          <w:p w:rsidR="00A44C6F" w:rsidRDefault="00A44C6F" w:rsidP="0050400D">
            <w:pPr>
              <w:ind w:firstLineChars="300" w:firstLine="660"/>
              <w:rPr>
                <w:rFonts w:ascii="Calibri" w:hAnsi="Calibri"/>
                <w:color w:val="000000"/>
                <w:sz w:val="22"/>
                <w:szCs w:val="22"/>
              </w:rPr>
            </w:pPr>
            <w:r>
              <w:rPr>
                <w:rFonts w:ascii="Calibri" w:hAnsi="Calibri"/>
                <w:color w:val="000000"/>
                <w:sz w:val="22"/>
                <w:szCs w:val="22"/>
              </w:rPr>
              <w:t>2.</w:t>
            </w:r>
            <w:r>
              <w:rPr>
                <w:color w:val="000000"/>
                <w:sz w:val="14"/>
                <w:szCs w:val="14"/>
              </w:rPr>
              <w:t xml:space="preserve">       </w:t>
            </w:r>
          </w:p>
        </w:tc>
        <w:tc>
          <w:tcPr>
            <w:tcW w:w="4892" w:type="dxa"/>
            <w:tcBorders>
              <w:top w:val="nil"/>
              <w:left w:val="nil"/>
              <w:bottom w:val="single" w:sz="4" w:space="0" w:color="auto"/>
              <w:right w:val="single" w:sz="4" w:space="0" w:color="auto"/>
            </w:tcBorders>
            <w:shd w:val="clear" w:color="auto" w:fill="auto"/>
            <w:hideMark/>
          </w:tcPr>
          <w:p w:rsidR="00A44C6F" w:rsidRDefault="00A44C6F" w:rsidP="0050400D">
            <w:pPr>
              <w:rPr>
                <w:color w:val="000000"/>
              </w:rPr>
            </w:pPr>
            <w:r>
              <w:rPr>
                <w:rFonts w:cs="Calibri"/>
                <w:color w:val="000000"/>
              </w:rPr>
              <w:t>Analytical balance</w:t>
            </w:r>
          </w:p>
        </w:tc>
        <w:tc>
          <w:tcPr>
            <w:tcW w:w="1137" w:type="dxa"/>
            <w:tcBorders>
              <w:top w:val="nil"/>
              <w:left w:val="nil"/>
              <w:bottom w:val="single" w:sz="4" w:space="0" w:color="auto"/>
              <w:right w:val="single" w:sz="4" w:space="0" w:color="auto"/>
            </w:tcBorders>
            <w:shd w:val="clear" w:color="auto" w:fill="auto"/>
            <w:hideMark/>
          </w:tcPr>
          <w:p w:rsidR="00A44C6F" w:rsidRDefault="00A44C6F" w:rsidP="0050400D">
            <w:pPr>
              <w:jc w:val="center"/>
              <w:rPr>
                <w:color w:val="000000"/>
              </w:rPr>
            </w:pPr>
            <w:r>
              <w:rPr>
                <w:rFonts w:cs="Calibri"/>
                <w:color w:val="000000"/>
              </w:rPr>
              <w:t>1</w:t>
            </w:r>
          </w:p>
        </w:tc>
        <w:tc>
          <w:tcPr>
            <w:tcW w:w="1111" w:type="dxa"/>
            <w:tcBorders>
              <w:top w:val="nil"/>
              <w:left w:val="nil"/>
              <w:bottom w:val="single" w:sz="4" w:space="0" w:color="auto"/>
              <w:right w:val="single" w:sz="4" w:space="0" w:color="auto"/>
            </w:tcBorders>
            <w:shd w:val="clear" w:color="auto" w:fill="auto"/>
            <w:hideMark/>
          </w:tcPr>
          <w:p w:rsidR="00A44C6F" w:rsidRDefault="00A44C6F" w:rsidP="0050400D">
            <w:pPr>
              <w:jc w:val="center"/>
              <w:rPr>
                <w:color w:val="000000"/>
              </w:rPr>
            </w:pPr>
            <w:r>
              <w:rPr>
                <w:color w:val="000000"/>
              </w:rPr>
              <w:t>2000</w:t>
            </w:r>
          </w:p>
        </w:tc>
        <w:tc>
          <w:tcPr>
            <w:tcW w:w="1243" w:type="dxa"/>
            <w:tcBorders>
              <w:top w:val="nil"/>
              <w:left w:val="nil"/>
              <w:bottom w:val="single" w:sz="4" w:space="0" w:color="auto"/>
              <w:right w:val="single" w:sz="4" w:space="0" w:color="auto"/>
            </w:tcBorders>
            <w:shd w:val="clear" w:color="auto" w:fill="auto"/>
            <w:hideMark/>
          </w:tcPr>
          <w:p w:rsidR="00A44C6F" w:rsidRDefault="00A44C6F" w:rsidP="0050400D">
            <w:pPr>
              <w:jc w:val="center"/>
              <w:rPr>
                <w:color w:val="000000"/>
              </w:rPr>
            </w:pPr>
            <w:r>
              <w:rPr>
                <w:rFonts w:cs="Calibri"/>
                <w:color w:val="000000"/>
              </w:rPr>
              <w:t>2 years</w:t>
            </w:r>
          </w:p>
        </w:tc>
      </w:tr>
      <w:tr w:rsidR="00A44C6F" w:rsidTr="0050400D">
        <w:trPr>
          <w:trHeight w:val="20"/>
          <w:jc w:val="center"/>
        </w:trPr>
        <w:tc>
          <w:tcPr>
            <w:tcW w:w="1219" w:type="dxa"/>
            <w:tcBorders>
              <w:top w:val="nil"/>
              <w:left w:val="single" w:sz="4" w:space="0" w:color="auto"/>
              <w:bottom w:val="single" w:sz="4" w:space="0" w:color="auto"/>
              <w:right w:val="single" w:sz="4" w:space="0" w:color="auto"/>
            </w:tcBorders>
            <w:shd w:val="clear" w:color="auto" w:fill="auto"/>
            <w:hideMark/>
          </w:tcPr>
          <w:p w:rsidR="00A44C6F" w:rsidRDefault="00A44C6F" w:rsidP="0050400D">
            <w:pPr>
              <w:ind w:firstLineChars="300" w:firstLine="660"/>
              <w:rPr>
                <w:rFonts w:ascii="Calibri" w:hAnsi="Calibri"/>
                <w:color w:val="000000"/>
                <w:sz w:val="22"/>
                <w:szCs w:val="22"/>
              </w:rPr>
            </w:pPr>
            <w:r>
              <w:rPr>
                <w:rFonts w:ascii="Calibri" w:hAnsi="Calibri"/>
                <w:color w:val="000000"/>
                <w:sz w:val="22"/>
                <w:szCs w:val="22"/>
              </w:rPr>
              <w:t>3.</w:t>
            </w:r>
            <w:r>
              <w:rPr>
                <w:color w:val="000000"/>
                <w:sz w:val="14"/>
                <w:szCs w:val="14"/>
              </w:rPr>
              <w:t xml:space="preserve">       </w:t>
            </w:r>
          </w:p>
        </w:tc>
        <w:tc>
          <w:tcPr>
            <w:tcW w:w="4892" w:type="dxa"/>
            <w:tcBorders>
              <w:top w:val="nil"/>
              <w:left w:val="nil"/>
              <w:bottom w:val="single" w:sz="4" w:space="0" w:color="auto"/>
              <w:right w:val="single" w:sz="4" w:space="0" w:color="auto"/>
            </w:tcBorders>
            <w:shd w:val="clear" w:color="auto" w:fill="auto"/>
            <w:hideMark/>
          </w:tcPr>
          <w:p w:rsidR="00A44C6F" w:rsidRDefault="00A44C6F" w:rsidP="0050400D">
            <w:pPr>
              <w:rPr>
                <w:color w:val="000000"/>
              </w:rPr>
            </w:pPr>
            <w:r>
              <w:rPr>
                <w:rFonts w:cs="Calibri"/>
                <w:color w:val="000000"/>
              </w:rPr>
              <w:t xml:space="preserve">Semi </w:t>
            </w:r>
            <w:proofErr w:type="spellStart"/>
            <w:r>
              <w:rPr>
                <w:rFonts w:cs="Calibri"/>
                <w:color w:val="000000"/>
              </w:rPr>
              <w:t>autoanalyser</w:t>
            </w:r>
            <w:proofErr w:type="spellEnd"/>
          </w:p>
        </w:tc>
        <w:tc>
          <w:tcPr>
            <w:tcW w:w="1137" w:type="dxa"/>
            <w:tcBorders>
              <w:top w:val="nil"/>
              <w:left w:val="nil"/>
              <w:bottom w:val="single" w:sz="4" w:space="0" w:color="auto"/>
              <w:right w:val="single" w:sz="4" w:space="0" w:color="auto"/>
            </w:tcBorders>
            <w:shd w:val="clear" w:color="auto" w:fill="auto"/>
            <w:hideMark/>
          </w:tcPr>
          <w:p w:rsidR="00A44C6F" w:rsidRDefault="00A44C6F" w:rsidP="0050400D">
            <w:pPr>
              <w:jc w:val="center"/>
              <w:rPr>
                <w:color w:val="000000"/>
              </w:rPr>
            </w:pPr>
            <w:r>
              <w:rPr>
                <w:rFonts w:cs="Calibri"/>
                <w:color w:val="000000"/>
              </w:rPr>
              <w:t>1</w:t>
            </w:r>
          </w:p>
        </w:tc>
        <w:tc>
          <w:tcPr>
            <w:tcW w:w="1111" w:type="dxa"/>
            <w:tcBorders>
              <w:top w:val="nil"/>
              <w:left w:val="nil"/>
              <w:bottom w:val="single" w:sz="4" w:space="0" w:color="auto"/>
              <w:right w:val="single" w:sz="4" w:space="0" w:color="auto"/>
            </w:tcBorders>
            <w:shd w:val="clear" w:color="auto" w:fill="auto"/>
            <w:hideMark/>
          </w:tcPr>
          <w:p w:rsidR="00A44C6F" w:rsidRDefault="00A44C6F" w:rsidP="0050400D">
            <w:pPr>
              <w:jc w:val="center"/>
              <w:rPr>
                <w:color w:val="000000"/>
              </w:rPr>
            </w:pPr>
            <w:r>
              <w:rPr>
                <w:color w:val="000000"/>
              </w:rPr>
              <w:t>4000</w:t>
            </w:r>
          </w:p>
        </w:tc>
        <w:tc>
          <w:tcPr>
            <w:tcW w:w="1243" w:type="dxa"/>
            <w:tcBorders>
              <w:top w:val="nil"/>
              <w:left w:val="nil"/>
              <w:bottom w:val="single" w:sz="4" w:space="0" w:color="auto"/>
              <w:right w:val="single" w:sz="4" w:space="0" w:color="auto"/>
            </w:tcBorders>
            <w:shd w:val="clear" w:color="auto" w:fill="auto"/>
            <w:hideMark/>
          </w:tcPr>
          <w:p w:rsidR="00A44C6F" w:rsidRDefault="00A44C6F" w:rsidP="0050400D">
            <w:pPr>
              <w:jc w:val="center"/>
              <w:rPr>
                <w:color w:val="000000"/>
              </w:rPr>
            </w:pPr>
            <w:r>
              <w:rPr>
                <w:rFonts w:cs="Calibri"/>
                <w:color w:val="000000"/>
              </w:rPr>
              <w:t>2 years</w:t>
            </w:r>
          </w:p>
        </w:tc>
      </w:tr>
      <w:tr w:rsidR="00A44C6F" w:rsidTr="0050400D">
        <w:trPr>
          <w:trHeight w:val="20"/>
          <w:jc w:val="center"/>
        </w:trPr>
        <w:tc>
          <w:tcPr>
            <w:tcW w:w="1219" w:type="dxa"/>
            <w:tcBorders>
              <w:top w:val="nil"/>
              <w:left w:val="single" w:sz="4" w:space="0" w:color="auto"/>
              <w:bottom w:val="single" w:sz="4" w:space="0" w:color="auto"/>
              <w:right w:val="single" w:sz="4" w:space="0" w:color="auto"/>
            </w:tcBorders>
            <w:shd w:val="clear" w:color="auto" w:fill="auto"/>
            <w:hideMark/>
          </w:tcPr>
          <w:p w:rsidR="00A44C6F" w:rsidRDefault="00A44C6F" w:rsidP="0050400D">
            <w:pPr>
              <w:ind w:firstLineChars="300" w:firstLine="660"/>
              <w:rPr>
                <w:rFonts w:ascii="Calibri" w:hAnsi="Calibri"/>
                <w:color w:val="000000"/>
                <w:sz w:val="22"/>
                <w:szCs w:val="22"/>
              </w:rPr>
            </w:pPr>
            <w:r>
              <w:rPr>
                <w:rFonts w:ascii="Calibri" w:hAnsi="Calibri"/>
                <w:color w:val="000000"/>
                <w:sz w:val="22"/>
                <w:szCs w:val="22"/>
              </w:rPr>
              <w:t>4.</w:t>
            </w:r>
            <w:r>
              <w:rPr>
                <w:color w:val="000000"/>
                <w:sz w:val="14"/>
                <w:szCs w:val="14"/>
              </w:rPr>
              <w:t xml:space="preserve">       </w:t>
            </w:r>
          </w:p>
        </w:tc>
        <w:tc>
          <w:tcPr>
            <w:tcW w:w="4892" w:type="dxa"/>
            <w:tcBorders>
              <w:top w:val="nil"/>
              <w:left w:val="nil"/>
              <w:bottom w:val="single" w:sz="4" w:space="0" w:color="auto"/>
              <w:right w:val="single" w:sz="4" w:space="0" w:color="auto"/>
            </w:tcBorders>
            <w:shd w:val="clear" w:color="auto" w:fill="auto"/>
            <w:hideMark/>
          </w:tcPr>
          <w:p w:rsidR="00A44C6F" w:rsidRDefault="00A44C6F" w:rsidP="0050400D">
            <w:pPr>
              <w:rPr>
                <w:color w:val="000000"/>
              </w:rPr>
            </w:pPr>
            <w:r>
              <w:rPr>
                <w:rFonts w:cs="Calibri"/>
                <w:color w:val="000000"/>
              </w:rPr>
              <w:t>Vertical deep freezer (-20degree C)</w:t>
            </w:r>
          </w:p>
        </w:tc>
        <w:tc>
          <w:tcPr>
            <w:tcW w:w="1137" w:type="dxa"/>
            <w:tcBorders>
              <w:top w:val="nil"/>
              <w:left w:val="nil"/>
              <w:bottom w:val="single" w:sz="4" w:space="0" w:color="auto"/>
              <w:right w:val="single" w:sz="4" w:space="0" w:color="auto"/>
            </w:tcBorders>
            <w:shd w:val="clear" w:color="auto" w:fill="auto"/>
            <w:hideMark/>
          </w:tcPr>
          <w:p w:rsidR="00A44C6F" w:rsidRDefault="00A44C6F" w:rsidP="0050400D">
            <w:pPr>
              <w:jc w:val="center"/>
              <w:rPr>
                <w:color w:val="000000"/>
              </w:rPr>
            </w:pPr>
            <w:r>
              <w:rPr>
                <w:rFonts w:cs="Calibri"/>
                <w:color w:val="000000"/>
              </w:rPr>
              <w:t>1</w:t>
            </w:r>
          </w:p>
        </w:tc>
        <w:tc>
          <w:tcPr>
            <w:tcW w:w="1111" w:type="dxa"/>
            <w:tcBorders>
              <w:top w:val="nil"/>
              <w:left w:val="nil"/>
              <w:bottom w:val="single" w:sz="4" w:space="0" w:color="auto"/>
              <w:right w:val="single" w:sz="4" w:space="0" w:color="auto"/>
            </w:tcBorders>
            <w:shd w:val="clear" w:color="auto" w:fill="auto"/>
            <w:hideMark/>
          </w:tcPr>
          <w:p w:rsidR="00A44C6F" w:rsidRDefault="00A44C6F" w:rsidP="0050400D">
            <w:pPr>
              <w:jc w:val="center"/>
              <w:rPr>
                <w:color w:val="000000"/>
              </w:rPr>
            </w:pPr>
            <w:r>
              <w:rPr>
                <w:color w:val="000000"/>
              </w:rPr>
              <w:t>4000</w:t>
            </w:r>
          </w:p>
        </w:tc>
        <w:tc>
          <w:tcPr>
            <w:tcW w:w="1243" w:type="dxa"/>
            <w:tcBorders>
              <w:top w:val="nil"/>
              <w:left w:val="nil"/>
              <w:bottom w:val="single" w:sz="4" w:space="0" w:color="auto"/>
              <w:right w:val="single" w:sz="4" w:space="0" w:color="auto"/>
            </w:tcBorders>
            <w:shd w:val="clear" w:color="auto" w:fill="auto"/>
            <w:hideMark/>
          </w:tcPr>
          <w:p w:rsidR="00A44C6F" w:rsidRDefault="00A44C6F" w:rsidP="0050400D">
            <w:pPr>
              <w:jc w:val="center"/>
              <w:rPr>
                <w:color w:val="000000"/>
              </w:rPr>
            </w:pPr>
            <w:r>
              <w:rPr>
                <w:rFonts w:cs="Calibri"/>
                <w:color w:val="000000"/>
              </w:rPr>
              <w:t>2 years</w:t>
            </w:r>
          </w:p>
        </w:tc>
      </w:tr>
      <w:tr w:rsidR="00A44C6F" w:rsidTr="0050400D">
        <w:trPr>
          <w:trHeight w:val="20"/>
          <w:jc w:val="center"/>
        </w:trPr>
        <w:tc>
          <w:tcPr>
            <w:tcW w:w="1219" w:type="dxa"/>
            <w:tcBorders>
              <w:top w:val="nil"/>
              <w:left w:val="single" w:sz="4" w:space="0" w:color="auto"/>
              <w:bottom w:val="single" w:sz="4" w:space="0" w:color="auto"/>
              <w:right w:val="single" w:sz="4" w:space="0" w:color="auto"/>
            </w:tcBorders>
            <w:shd w:val="clear" w:color="auto" w:fill="auto"/>
            <w:hideMark/>
          </w:tcPr>
          <w:p w:rsidR="00A44C6F" w:rsidRDefault="00A44C6F" w:rsidP="0050400D">
            <w:pPr>
              <w:ind w:firstLineChars="300" w:firstLine="660"/>
              <w:rPr>
                <w:rFonts w:ascii="Calibri" w:hAnsi="Calibri"/>
                <w:color w:val="000000"/>
                <w:sz w:val="22"/>
                <w:szCs w:val="22"/>
              </w:rPr>
            </w:pPr>
            <w:r>
              <w:rPr>
                <w:rFonts w:ascii="Calibri" w:hAnsi="Calibri"/>
                <w:color w:val="000000"/>
                <w:sz w:val="22"/>
                <w:szCs w:val="22"/>
              </w:rPr>
              <w:t>5.</w:t>
            </w:r>
            <w:r>
              <w:rPr>
                <w:color w:val="000000"/>
                <w:sz w:val="14"/>
                <w:szCs w:val="14"/>
              </w:rPr>
              <w:t xml:space="preserve">       </w:t>
            </w:r>
          </w:p>
        </w:tc>
        <w:tc>
          <w:tcPr>
            <w:tcW w:w="4892" w:type="dxa"/>
            <w:tcBorders>
              <w:top w:val="nil"/>
              <w:left w:val="nil"/>
              <w:bottom w:val="single" w:sz="4" w:space="0" w:color="auto"/>
              <w:right w:val="single" w:sz="4" w:space="0" w:color="auto"/>
            </w:tcBorders>
            <w:shd w:val="clear" w:color="auto" w:fill="auto"/>
            <w:hideMark/>
          </w:tcPr>
          <w:p w:rsidR="00A44C6F" w:rsidRDefault="00A44C6F" w:rsidP="0050400D">
            <w:pPr>
              <w:rPr>
                <w:color w:val="000000"/>
              </w:rPr>
            </w:pPr>
            <w:r>
              <w:rPr>
                <w:rFonts w:cs="Calibri"/>
                <w:color w:val="000000"/>
              </w:rPr>
              <w:t>Water purification System</w:t>
            </w:r>
          </w:p>
        </w:tc>
        <w:tc>
          <w:tcPr>
            <w:tcW w:w="1137" w:type="dxa"/>
            <w:tcBorders>
              <w:top w:val="nil"/>
              <w:left w:val="nil"/>
              <w:bottom w:val="single" w:sz="4" w:space="0" w:color="auto"/>
              <w:right w:val="single" w:sz="4" w:space="0" w:color="auto"/>
            </w:tcBorders>
            <w:shd w:val="clear" w:color="auto" w:fill="auto"/>
            <w:hideMark/>
          </w:tcPr>
          <w:p w:rsidR="00A44C6F" w:rsidRDefault="00A44C6F" w:rsidP="0050400D">
            <w:pPr>
              <w:jc w:val="center"/>
              <w:rPr>
                <w:color w:val="000000"/>
              </w:rPr>
            </w:pPr>
            <w:r>
              <w:rPr>
                <w:rFonts w:cs="Calibri"/>
                <w:color w:val="000000"/>
              </w:rPr>
              <w:t>1</w:t>
            </w:r>
          </w:p>
        </w:tc>
        <w:tc>
          <w:tcPr>
            <w:tcW w:w="1111" w:type="dxa"/>
            <w:tcBorders>
              <w:top w:val="nil"/>
              <w:left w:val="nil"/>
              <w:bottom w:val="single" w:sz="4" w:space="0" w:color="auto"/>
              <w:right w:val="single" w:sz="4" w:space="0" w:color="auto"/>
            </w:tcBorders>
            <w:shd w:val="clear" w:color="auto" w:fill="auto"/>
            <w:hideMark/>
          </w:tcPr>
          <w:p w:rsidR="00A44C6F" w:rsidRDefault="00A44C6F" w:rsidP="0050400D">
            <w:pPr>
              <w:jc w:val="center"/>
              <w:rPr>
                <w:color w:val="000000"/>
              </w:rPr>
            </w:pPr>
            <w:r>
              <w:rPr>
                <w:color w:val="000000"/>
              </w:rPr>
              <w:t>2000</w:t>
            </w:r>
          </w:p>
        </w:tc>
        <w:tc>
          <w:tcPr>
            <w:tcW w:w="1243" w:type="dxa"/>
            <w:tcBorders>
              <w:top w:val="nil"/>
              <w:left w:val="nil"/>
              <w:bottom w:val="single" w:sz="4" w:space="0" w:color="auto"/>
              <w:right w:val="single" w:sz="4" w:space="0" w:color="auto"/>
            </w:tcBorders>
            <w:shd w:val="clear" w:color="auto" w:fill="auto"/>
            <w:hideMark/>
          </w:tcPr>
          <w:p w:rsidR="00A44C6F" w:rsidRDefault="00A44C6F" w:rsidP="0050400D">
            <w:pPr>
              <w:jc w:val="center"/>
              <w:rPr>
                <w:color w:val="000000"/>
              </w:rPr>
            </w:pPr>
            <w:r>
              <w:rPr>
                <w:rFonts w:cs="Calibri"/>
                <w:color w:val="000000"/>
              </w:rPr>
              <w:t>2 years</w:t>
            </w:r>
          </w:p>
        </w:tc>
      </w:tr>
      <w:tr w:rsidR="00A44C6F" w:rsidTr="0050400D">
        <w:trPr>
          <w:trHeight w:val="20"/>
          <w:jc w:val="center"/>
        </w:trPr>
        <w:tc>
          <w:tcPr>
            <w:tcW w:w="1219" w:type="dxa"/>
            <w:tcBorders>
              <w:top w:val="nil"/>
              <w:left w:val="single" w:sz="4" w:space="0" w:color="auto"/>
              <w:bottom w:val="single" w:sz="4" w:space="0" w:color="auto"/>
              <w:right w:val="single" w:sz="4" w:space="0" w:color="auto"/>
            </w:tcBorders>
            <w:shd w:val="clear" w:color="auto" w:fill="auto"/>
            <w:hideMark/>
          </w:tcPr>
          <w:p w:rsidR="00A44C6F" w:rsidRDefault="00A44C6F" w:rsidP="0050400D">
            <w:pPr>
              <w:ind w:firstLineChars="300" w:firstLine="660"/>
              <w:rPr>
                <w:rFonts w:ascii="Calibri" w:hAnsi="Calibri"/>
                <w:color w:val="000000"/>
                <w:sz w:val="22"/>
                <w:szCs w:val="22"/>
              </w:rPr>
            </w:pPr>
            <w:r>
              <w:rPr>
                <w:rFonts w:ascii="Calibri" w:hAnsi="Calibri"/>
                <w:color w:val="000000"/>
                <w:sz w:val="22"/>
                <w:szCs w:val="22"/>
              </w:rPr>
              <w:t>6.</w:t>
            </w:r>
            <w:r>
              <w:rPr>
                <w:color w:val="000000"/>
                <w:sz w:val="14"/>
                <w:szCs w:val="14"/>
              </w:rPr>
              <w:t xml:space="preserve">       </w:t>
            </w:r>
          </w:p>
        </w:tc>
        <w:tc>
          <w:tcPr>
            <w:tcW w:w="4892" w:type="dxa"/>
            <w:tcBorders>
              <w:top w:val="nil"/>
              <w:left w:val="nil"/>
              <w:bottom w:val="single" w:sz="4" w:space="0" w:color="auto"/>
              <w:right w:val="single" w:sz="4" w:space="0" w:color="auto"/>
            </w:tcBorders>
            <w:shd w:val="clear" w:color="auto" w:fill="auto"/>
            <w:hideMark/>
          </w:tcPr>
          <w:p w:rsidR="00A44C6F" w:rsidRDefault="00A44C6F" w:rsidP="0050400D">
            <w:pPr>
              <w:rPr>
                <w:color w:val="000000"/>
              </w:rPr>
            </w:pPr>
            <w:r>
              <w:rPr>
                <w:rFonts w:cs="Calibri"/>
                <w:color w:val="000000"/>
              </w:rPr>
              <w:t>Refrigerator  ( Capacity 300-380 L)</w:t>
            </w:r>
          </w:p>
        </w:tc>
        <w:tc>
          <w:tcPr>
            <w:tcW w:w="1137" w:type="dxa"/>
            <w:tcBorders>
              <w:top w:val="nil"/>
              <w:left w:val="nil"/>
              <w:bottom w:val="single" w:sz="4" w:space="0" w:color="auto"/>
              <w:right w:val="single" w:sz="4" w:space="0" w:color="auto"/>
            </w:tcBorders>
            <w:shd w:val="clear" w:color="auto" w:fill="auto"/>
            <w:hideMark/>
          </w:tcPr>
          <w:p w:rsidR="00A44C6F" w:rsidRDefault="00A44C6F" w:rsidP="0050400D">
            <w:pPr>
              <w:jc w:val="center"/>
              <w:rPr>
                <w:color w:val="000000"/>
              </w:rPr>
            </w:pPr>
            <w:r>
              <w:rPr>
                <w:rFonts w:cs="Calibri"/>
                <w:color w:val="000000"/>
              </w:rPr>
              <w:t>2</w:t>
            </w:r>
          </w:p>
        </w:tc>
        <w:tc>
          <w:tcPr>
            <w:tcW w:w="1111" w:type="dxa"/>
            <w:tcBorders>
              <w:top w:val="nil"/>
              <w:left w:val="nil"/>
              <w:bottom w:val="single" w:sz="4" w:space="0" w:color="auto"/>
              <w:right w:val="single" w:sz="4" w:space="0" w:color="auto"/>
            </w:tcBorders>
            <w:shd w:val="clear" w:color="auto" w:fill="auto"/>
            <w:hideMark/>
          </w:tcPr>
          <w:p w:rsidR="00A44C6F" w:rsidRDefault="00A44C6F" w:rsidP="0050400D">
            <w:pPr>
              <w:jc w:val="center"/>
              <w:rPr>
                <w:color w:val="000000"/>
              </w:rPr>
            </w:pPr>
            <w:r>
              <w:rPr>
                <w:color w:val="000000"/>
              </w:rPr>
              <w:t>2000</w:t>
            </w:r>
          </w:p>
        </w:tc>
        <w:tc>
          <w:tcPr>
            <w:tcW w:w="1243" w:type="dxa"/>
            <w:tcBorders>
              <w:top w:val="nil"/>
              <w:left w:val="nil"/>
              <w:bottom w:val="single" w:sz="4" w:space="0" w:color="auto"/>
              <w:right w:val="single" w:sz="4" w:space="0" w:color="auto"/>
            </w:tcBorders>
            <w:shd w:val="clear" w:color="auto" w:fill="auto"/>
            <w:hideMark/>
          </w:tcPr>
          <w:p w:rsidR="00A44C6F" w:rsidRDefault="00A44C6F" w:rsidP="0050400D">
            <w:pPr>
              <w:jc w:val="center"/>
              <w:rPr>
                <w:color w:val="000000"/>
              </w:rPr>
            </w:pPr>
            <w:r>
              <w:rPr>
                <w:rFonts w:cs="Calibri"/>
                <w:color w:val="000000"/>
              </w:rPr>
              <w:t>2 years</w:t>
            </w:r>
          </w:p>
        </w:tc>
      </w:tr>
      <w:tr w:rsidR="00A44C6F" w:rsidTr="0050400D">
        <w:trPr>
          <w:trHeight w:val="20"/>
          <w:jc w:val="center"/>
        </w:trPr>
        <w:tc>
          <w:tcPr>
            <w:tcW w:w="1219" w:type="dxa"/>
            <w:tcBorders>
              <w:top w:val="nil"/>
              <w:left w:val="single" w:sz="4" w:space="0" w:color="auto"/>
              <w:bottom w:val="single" w:sz="4" w:space="0" w:color="auto"/>
              <w:right w:val="single" w:sz="4" w:space="0" w:color="auto"/>
            </w:tcBorders>
            <w:shd w:val="clear" w:color="auto" w:fill="auto"/>
            <w:hideMark/>
          </w:tcPr>
          <w:p w:rsidR="00A44C6F" w:rsidRDefault="00A44C6F" w:rsidP="0050400D">
            <w:pPr>
              <w:ind w:firstLineChars="300" w:firstLine="660"/>
              <w:rPr>
                <w:rFonts w:ascii="Calibri" w:hAnsi="Calibri"/>
                <w:color w:val="000000"/>
                <w:sz w:val="22"/>
                <w:szCs w:val="22"/>
              </w:rPr>
            </w:pPr>
            <w:r>
              <w:rPr>
                <w:rFonts w:ascii="Calibri" w:hAnsi="Calibri"/>
                <w:color w:val="000000"/>
                <w:sz w:val="22"/>
                <w:szCs w:val="22"/>
              </w:rPr>
              <w:t>7.</w:t>
            </w:r>
            <w:r>
              <w:rPr>
                <w:color w:val="000000"/>
                <w:sz w:val="14"/>
                <w:szCs w:val="14"/>
              </w:rPr>
              <w:t xml:space="preserve">       </w:t>
            </w:r>
          </w:p>
        </w:tc>
        <w:tc>
          <w:tcPr>
            <w:tcW w:w="4892" w:type="dxa"/>
            <w:tcBorders>
              <w:top w:val="nil"/>
              <w:left w:val="nil"/>
              <w:bottom w:val="single" w:sz="4" w:space="0" w:color="auto"/>
              <w:right w:val="single" w:sz="4" w:space="0" w:color="auto"/>
            </w:tcBorders>
            <w:shd w:val="clear" w:color="auto" w:fill="auto"/>
            <w:hideMark/>
          </w:tcPr>
          <w:p w:rsidR="00A44C6F" w:rsidRDefault="00A44C6F" w:rsidP="0050400D">
            <w:pPr>
              <w:rPr>
                <w:color w:val="000000"/>
              </w:rPr>
            </w:pPr>
            <w:proofErr w:type="spellStart"/>
            <w:r>
              <w:rPr>
                <w:rFonts w:cs="Calibri"/>
                <w:color w:val="000000"/>
              </w:rPr>
              <w:t>Transilluminator</w:t>
            </w:r>
            <w:proofErr w:type="spellEnd"/>
            <w:r>
              <w:rPr>
                <w:rFonts w:cs="Calibri"/>
                <w:color w:val="000000"/>
              </w:rPr>
              <w:t xml:space="preserve"> with UV stand and UV torch</w:t>
            </w:r>
          </w:p>
        </w:tc>
        <w:tc>
          <w:tcPr>
            <w:tcW w:w="1137" w:type="dxa"/>
            <w:tcBorders>
              <w:top w:val="nil"/>
              <w:left w:val="nil"/>
              <w:bottom w:val="single" w:sz="4" w:space="0" w:color="auto"/>
              <w:right w:val="single" w:sz="4" w:space="0" w:color="auto"/>
            </w:tcBorders>
            <w:shd w:val="clear" w:color="auto" w:fill="auto"/>
            <w:hideMark/>
          </w:tcPr>
          <w:p w:rsidR="00A44C6F" w:rsidRDefault="00A44C6F" w:rsidP="0050400D">
            <w:pPr>
              <w:jc w:val="center"/>
              <w:rPr>
                <w:color w:val="000000"/>
              </w:rPr>
            </w:pPr>
            <w:r>
              <w:rPr>
                <w:rFonts w:cs="Calibri"/>
                <w:color w:val="000000"/>
              </w:rPr>
              <w:t>1</w:t>
            </w:r>
          </w:p>
        </w:tc>
        <w:tc>
          <w:tcPr>
            <w:tcW w:w="1111" w:type="dxa"/>
            <w:tcBorders>
              <w:top w:val="nil"/>
              <w:left w:val="nil"/>
              <w:bottom w:val="single" w:sz="4" w:space="0" w:color="auto"/>
              <w:right w:val="single" w:sz="4" w:space="0" w:color="auto"/>
            </w:tcBorders>
            <w:shd w:val="clear" w:color="auto" w:fill="auto"/>
            <w:hideMark/>
          </w:tcPr>
          <w:p w:rsidR="00A44C6F" w:rsidRDefault="00A44C6F" w:rsidP="0050400D">
            <w:pPr>
              <w:jc w:val="center"/>
              <w:rPr>
                <w:color w:val="000000"/>
              </w:rPr>
            </w:pPr>
            <w:r>
              <w:rPr>
                <w:color w:val="000000"/>
              </w:rPr>
              <w:t>3000</w:t>
            </w:r>
          </w:p>
        </w:tc>
        <w:tc>
          <w:tcPr>
            <w:tcW w:w="1243" w:type="dxa"/>
            <w:tcBorders>
              <w:top w:val="nil"/>
              <w:left w:val="nil"/>
              <w:bottom w:val="single" w:sz="4" w:space="0" w:color="auto"/>
              <w:right w:val="single" w:sz="4" w:space="0" w:color="auto"/>
            </w:tcBorders>
            <w:shd w:val="clear" w:color="auto" w:fill="auto"/>
            <w:hideMark/>
          </w:tcPr>
          <w:p w:rsidR="00A44C6F" w:rsidRDefault="00A44C6F" w:rsidP="0050400D">
            <w:pPr>
              <w:jc w:val="center"/>
              <w:rPr>
                <w:color w:val="000000"/>
              </w:rPr>
            </w:pPr>
            <w:r>
              <w:rPr>
                <w:rFonts w:cs="Calibri"/>
                <w:color w:val="000000"/>
              </w:rPr>
              <w:t>2 years</w:t>
            </w:r>
          </w:p>
        </w:tc>
      </w:tr>
      <w:tr w:rsidR="00A44C6F" w:rsidTr="0050400D">
        <w:trPr>
          <w:trHeight w:val="20"/>
          <w:jc w:val="center"/>
        </w:trPr>
        <w:tc>
          <w:tcPr>
            <w:tcW w:w="1219" w:type="dxa"/>
            <w:tcBorders>
              <w:top w:val="nil"/>
              <w:left w:val="single" w:sz="4" w:space="0" w:color="auto"/>
              <w:bottom w:val="single" w:sz="4" w:space="0" w:color="auto"/>
              <w:right w:val="single" w:sz="4" w:space="0" w:color="auto"/>
            </w:tcBorders>
            <w:shd w:val="clear" w:color="auto" w:fill="auto"/>
            <w:hideMark/>
          </w:tcPr>
          <w:p w:rsidR="00A44C6F" w:rsidRDefault="00A44C6F" w:rsidP="0050400D">
            <w:pPr>
              <w:ind w:firstLineChars="300" w:firstLine="660"/>
              <w:rPr>
                <w:rFonts w:ascii="Calibri" w:hAnsi="Calibri"/>
                <w:color w:val="000000"/>
                <w:sz w:val="22"/>
                <w:szCs w:val="22"/>
              </w:rPr>
            </w:pPr>
            <w:r>
              <w:rPr>
                <w:rFonts w:ascii="Calibri" w:hAnsi="Calibri"/>
                <w:color w:val="000000"/>
                <w:sz w:val="22"/>
                <w:szCs w:val="22"/>
              </w:rPr>
              <w:t>8.</w:t>
            </w:r>
            <w:r>
              <w:rPr>
                <w:color w:val="000000"/>
                <w:sz w:val="14"/>
                <w:szCs w:val="14"/>
              </w:rPr>
              <w:t xml:space="preserve">       </w:t>
            </w:r>
          </w:p>
        </w:tc>
        <w:tc>
          <w:tcPr>
            <w:tcW w:w="4892" w:type="dxa"/>
            <w:tcBorders>
              <w:top w:val="nil"/>
              <w:left w:val="nil"/>
              <w:bottom w:val="single" w:sz="4" w:space="0" w:color="auto"/>
              <w:right w:val="single" w:sz="4" w:space="0" w:color="auto"/>
            </w:tcBorders>
            <w:shd w:val="clear" w:color="auto" w:fill="auto"/>
            <w:hideMark/>
          </w:tcPr>
          <w:p w:rsidR="00A44C6F" w:rsidRDefault="00A44C6F" w:rsidP="0050400D">
            <w:pPr>
              <w:rPr>
                <w:color w:val="000000"/>
              </w:rPr>
            </w:pPr>
            <w:proofErr w:type="spellStart"/>
            <w:r>
              <w:rPr>
                <w:rFonts w:cs="Calibri"/>
                <w:color w:val="000000"/>
              </w:rPr>
              <w:t>Microplate</w:t>
            </w:r>
            <w:proofErr w:type="spellEnd"/>
            <w:r>
              <w:rPr>
                <w:rFonts w:cs="Calibri"/>
                <w:color w:val="000000"/>
              </w:rPr>
              <w:t xml:space="preserve"> multimode reader</w:t>
            </w:r>
          </w:p>
        </w:tc>
        <w:tc>
          <w:tcPr>
            <w:tcW w:w="1137" w:type="dxa"/>
            <w:tcBorders>
              <w:top w:val="nil"/>
              <w:left w:val="nil"/>
              <w:bottom w:val="single" w:sz="4" w:space="0" w:color="auto"/>
              <w:right w:val="single" w:sz="4" w:space="0" w:color="auto"/>
            </w:tcBorders>
            <w:shd w:val="clear" w:color="auto" w:fill="auto"/>
            <w:hideMark/>
          </w:tcPr>
          <w:p w:rsidR="00A44C6F" w:rsidRDefault="00A44C6F" w:rsidP="0050400D">
            <w:pPr>
              <w:jc w:val="center"/>
              <w:rPr>
                <w:color w:val="000000"/>
              </w:rPr>
            </w:pPr>
            <w:r>
              <w:rPr>
                <w:rFonts w:cs="Calibri"/>
                <w:color w:val="000000"/>
              </w:rPr>
              <w:t>1</w:t>
            </w:r>
          </w:p>
        </w:tc>
        <w:tc>
          <w:tcPr>
            <w:tcW w:w="1111" w:type="dxa"/>
            <w:tcBorders>
              <w:top w:val="nil"/>
              <w:left w:val="nil"/>
              <w:bottom w:val="single" w:sz="4" w:space="0" w:color="auto"/>
              <w:right w:val="single" w:sz="4" w:space="0" w:color="auto"/>
            </w:tcBorders>
            <w:shd w:val="clear" w:color="auto" w:fill="auto"/>
            <w:hideMark/>
          </w:tcPr>
          <w:p w:rsidR="00A44C6F" w:rsidRDefault="00A44C6F" w:rsidP="0050400D">
            <w:pPr>
              <w:jc w:val="center"/>
              <w:rPr>
                <w:color w:val="000000"/>
              </w:rPr>
            </w:pPr>
            <w:r>
              <w:rPr>
                <w:color w:val="000000"/>
              </w:rPr>
              <w:t>7000</w:t>
            </w:r>
          </w:p>
        </w:tc>
        <w:tc>
          <w:tcPr>
            <w:tcW w:w="1243" w:type="dxa"/>
            <w:tcBorders>
              <w:top w:val="nil"/>
              <w:left w:val="nil"/>
              <w:bottom w:val="single" w:sz="4" w:space="0" w:color="auto"/>
              <w:right w:val="single" w:sz="4" w:space="0" w:color="auto"/>
            </w:tcBorders>
            <w:shd w:val="clear" w:color="auto" w:fill="auto"/>
            <w:hideMark/>
          </w:tcPr>
          <w:p w:rsidR="00A44C6F" w:rsidRDefault="00A44C6F" w:rsidP="0050400D">
            <w:pPr>
              <w:jc w:val="center"/>
              <w:rPr>
                <w:color w:val="000000"/>
              </w:rPr>
            </w:pPr>
            <w:r>
              <w:rPr>
                <w:rFonts w:cs="Calibri"/>
                <w:color w:val="000000"/>
              </w:rPr>
              <w:t>2 years</w:t>
            </w:r>
          </w:p>
        </w:tc>
      </w:tr>
      <w:tr w:rsidR="00A44C6F" w:rsidTr="0050400D">
        <w:trPr>
          <w:trHeight w:val="20"/>
          <w:jc w:val="center"/>
        </w:trPr>
        <w:tc>
          <w:tcPr>
            <w:tcW w:w="1219" w:type="dxa"/>
            <w:tcBorders>
              <w:top w:val="nil"/>
              <w:left w:val="single" w:sz="4" w:space="0" w:color="auto"/>
              <w:bottom w:val="single" w:sz="4" w:space="0" w:color="auto"/>
              <w:right w:val="single" w:sz="4" w:space="0" w:color="auto"/>
            </w:tcBorders>
            <w:shd w:val="clear" w:color="auto" w:fill="auto"/>
            <w:hideMark/>
          </w:tcPr>
          <w:p w:rsidR="00A44C6F" w:rsidRDefault="00A44C6F" w:rsidP="0050400D">
            <w:pPr>
              <w:ind w:firstLineChars="300" w:firstLine="660"/>
              <w:rPr>
                <w:rFonts w:ascii="Calibri" w:hAnsi="Calibri"/>
                <w:color w:val="000000"/>
                <w:sz w:val="22"/>
                <w:szCs w:val="22"/>
              </w:rPr>
            </w:pPr>
            <w:r>
              <w:rPr>
                <w:rFonts w:ascii="Calibri" w:hAnsi="Calibri"/>
                <w:color w:val="000000"/>
                <w:sz w:val="22"/>
                <w:szCs w:val="22"/>
              </w:rPr>
              <w:t>9.</w:t>
            </w:r>
            <w:r>
              <w:rPr>
                <w:color w:val="000000"/>
                <w:sz w:val="14"/>
                <w:szCs w:val="14"/>
              </w:rPr>
              <w:t xml:space="preserve">       </w:t>
            </w:r>
          </w:p>
        </w:tc>
        <w:tc>
          <w:tcPr>
            <w:tcW w:w="4892" w:type="dxa"/>
            <w:tcBorders>
              <w:top w:val="nil"/>
              <w:left w:val="nil"/>
              <w:bottom w:val="single" w:sz="4" w:space="0" w:color="auto"/>
              <w:right w:val="single" w:sz="4" w:space="0" w:color="auto"/>
            </w:tcBorders>
            <w:shd w:val="clear" w:color="auto" w:fill="auto"/>
            <w:hideMark/>
          </w:tcPr>
          <w:p w:rsidR="00A44C6F" w:rsidRDefault="00A44C6F" w:rsidP="0050400D">
            <w:pPr>
              <w:rPr>
                <w:color w:val="000000"/>
              </w:rPr>
            </w:pPr>
            <w:r>
              <w:rPr>
                <w:rFonts w:cs="Calibri"/>
                <w:color w:val="000000"/>
              </w:rPr>
              <w:t>Gradient PCR machine (</w:t>
            </w:r>
            <w:proofErr w:type="spellStart"/>
            <w:r>
              <w:rPr>
                <w:rFonts w:cs="Calibri"/>
                <w:color w:val="000000"/>
              </w:rPr>
              <w:t>Thermocycler</w:t>
            </w:r>
            <w:proofErr w:type="spellEnd"/>
            <w:r>
              <w:rPr>
                <w:rFonts w:cs="Calibri"/>
                <w:color w:val="000000"/>
              </w:rPr>
              <w:t>)</w:t>
            </w:r>
          </w:p>
        </w:tc>
        <w:tc>
          <w:tcPr>
            <w:tcW w:w="1137" w:type="dxa"/>
            <w:tcBorders>
              <w:top w:val="nil"/>
              <w:left w:val="nil"/>
              <w:bottom w:val="single" w:sz="4" w:space="0" w:color="auto"/>
              <w:right w:val="single" w:sz="4" w:space="0" w:color="auto"/>
            </w:tcBorders>
            <w:shd w:val="clear" w:color="auto" w:fill="auto"/>
            <w:hideMark/>
          </w:tcPr>
          <w:p w:rsidR="00A44C6F" w:rsidRDefault="00A44C6F" w:rsidP="0050400D">
            <w:pPr>
              <w:jc w:val="center"/>
              <w:rPr>
                <w:color w:val="000000"/>
              </w:rPr>
            </w:pPr>
            <w:r>
              <w:rPr>
                <w:rFonts w:cs="Calibri"/>
                <w:color w:val="000000"/>
              </w:rPr>
              <w:t>1</w:t>
            </w:r>
          </w:p>
        </w:tc>
        <w:tc>
          <w:tcPr>
            <w:tcW w:w="1111" w:type="dxa"/>
            <w:tcBorders>
              <w:top w:val="nil"/>
              <w:left w:val="nil"/>
              <w:bottom w:val="single" w:sz="4" w:space="0" w:color="auto"/>
              <w:right w:val="single" w:sz="4" w:space="0" w:color="auto"/>
            </w:tcBorders>
            <w:shd w:val="clear" w:color="auto" w:fill="auto"/>
            <w:hideMark/>
          </w:tcPr>
          <w:p w:rsidR="00A44C6F" w:rsidRDefault="00A44C6F" w:rsidP="0050400D">
            <w:pPr>
              <w:jc w:val="center"/>
              <w:rPr>
                <w:color w:val="000000"/>
              </w:rPr>
            </w:pPr>
            <w:r>
              <w:rPr>
                <w:color w:val="000000"/>
              </w:rPr>
              <w:t>7000</w:t>
            </w:r>
          </w:p>
        </w:tc>
        <w:tc>
          <w:tcPr>
            <w:tcW w:w="1243" w:type="dxa"/>
            <w:tcBorders>
              <w:top w:val="nil"/>
              <w:left w:val="nil"/>
              <w:bottom w:val="single" w:sz="4" w:space="0" w:color="auto"/>
              <w:right w:val="single" w:sz="4" w:space="0" w:color="auto"/>
            </w:tcBorders>
            <w:shd w:val="clear" w:color="auto" w:fill="auto"/>
            <w:hideMark/>
          </w:tcPr>
          <w:p w:rsidR="00A44C6F" w:rsidRDefault="00A44C6F" w:rsidP="0050400D">
            <w:pPr>
              <w:jc w:val="center"/>
              <w:rPr>
                <w:color w:val="000000"/>
              </w:rPr>
            </w:pPr>
            <w:r>
              <w:rPr>
                <w:rFonts w:cs="Calibri"/>
                <w:color w:val="000000"/>
              </w:rPr>
              <w:t>2 years</w:t>
            </w:r>
          </w:p>
        </w:tc>
      </w:tr>
      <w:tr w:rsidR="00A44C6F" w:rsidTr="0050400D">
        <w:trPr>
          <w:trHeight w:val="20"/>
          <w:jc w:val="center"/>
        </w:trPr>
        <w:tc>
          <w:tcPr>
            <w:tcW w:w="1219" w:type="dxa"/>
            <w:tcBorders>
              <w:top w:val="nil"/>
              <w:left w:val="single" w:sz="4" w:space="0" w:color="auto"/>
              <w:bottom w:val="single" w:sz="4" w:space="0" w:color="auto"/>
              <w:right w:val="single" w:sz="4" w:space="0" w:color="auto"/>
            </w:tcBorders>
            <w:shd w:val="clear" w:color="auto" w:fill="auto"/>
            <w:hideMark/>
          </w:tcPr>
          <w:p w:rsidR="00A44C6F" w:rsidRDefault="00A44C6F" w:rsidP="0050400D">
            <w:pPr>
              <w:ind w:firstLineChars="300" w:firstLine="660"/>
              <w:rPr>
                <w:rFonts w:ascii="Calibri" w:hAnsi="Calibri"/>
                <w:color w:val="000000"/>
                <w:sz w:val="22"/>
                <w:szCs w:val="22"/>
              </w:rPr>
            </w:pPr>
            <w:r>
              <w:rPr>
                <w:rFonts w:ascii="Calibri" w:hAnsi="Calibri"/>
                <w:color w:val="000000"/>
                <w:sz w:val="22"/>
                <w:szCs w:val="22"/>
              </w:rPr>
              <w:t>10.</w:t>
            </w:r>
            <w:r>
              <w:rPr>
                <w:color w:val="000000"/>
                <w:sz w:val="14"/>
                <w:szCs w:val="14"/>
              </w:rPr>
              <w:t xml:space="preserve">   </w:t>
            </w:r>
          </w:p>
        </w:tc>
        <w:tc>
          <w:tcPr>
            <w:tcW w:w="4892" w:type="dxa"/>
            <w:tcBorders>
              <w:top w:val="nil"/>
              <w:left w:val="nil"/>
              <w:bottom w:val="single" w:sz="4" w:space="0" w:color="auto"/>
              <w:right w:val="single" w:sz="4" w:space="0" w:color="auto"/>
            </w:tcBorders>
            <w:shd w:val="clear" w:color="auto" w:fill="auto"/>
            <w:hideMark/>
          </w:tcPr>
          <w:p w:rsidR="00A44C6F" w:rsidRDefault="00A44C6F" w:rsidP="0050400D">
            <w:pPr>
              <w:rPr>
                <w:color w:val="000000"/>
              </w:rPr>
            </w:pPr>
            <w:r>
              <w:rPr>
                <w:rFonts w:cs="Calibri"/>
                <w:color w:val="000000"/>
              </w:rPr>
              <w:t>Water Bath Serological</w:t>
            </w:r>
          </w:p>
        </w:tc>
        <w:tc>
          <w:tcPr>
            <w:tcW w:w="1137" w:type="dxa"/>
            <w:tcBorders>
              <w:top w:val="nil"/>
              <w:left w:val="nil"/>
              <w:bottom w:val="single" w:sz="4" w:space="0" w:color="auto"/>
              <w:right w:val="single" w:sz="4" w:space="0" w:color="auto"/>
            </w:tcBorders>
            <w:shd w:val="clear" w:color="auto" w:fill="auto"/>
            <w:hideMark/>
          </w:tcPr>
          <w:p w:rsidR="00A44C6F" w:rsidRDefault="00A44C6F" w:rsidP="0050400D">
            <w:pPr>
              <w:jc w:val="center"/>
              <w:rPr>
                <w:color w:val="000000"/>
              </w:rPr>
            </w:pPr>
            <w:r>
              <w:rPr>
                <w:rFonts w:cs="Calibri"/>
                <w:color w:val="000000"/>
              </w:rPr>
              <w:t>1</w:t>
            </w:r>
          </w:p>
        </w:tc>
        <w:tc>
          <w:tcPr>
            <w:tcW w:w="1111" w:type="dxa"/>
            <w:tcBorders>
              <w:top w:val="nil"/>
              <w:left w:val="nil"/>
              <w:bottom w:val="single" w:sz="4" w:space="0" w:color="auto"/>
              <w:right w:val="single" w:sz="4" w:space="0" w:color="auto"/>
            </w:tcBorders>
            <w:shd w:val="clear" w:color="auto" w:fill="auto"/>
            <w:hideMark/>
          </w:tcPr>
          <w:p w:rsidR="00A44C6F" w:rsidRDefault="00A44C6F" w:rsidP="0050400D">
            <w:pPr>
              <w:jc w:val="center"/>
              <w:rPr>
                <w:color w:val="000000"/>
              </w:rPr>
            </w:pPr>
            <w:r>
              <w:rPr>
                <w:color w:val="000000"/>
              </w:rPr>
              <w:t>1000</w:t>
            </w:r>
          </w:p>
        </w:tc>
        <w:tc>
          <w:tcPr>
            <w:tcW w:w="1243" w:type="dxa"/>
            <w:tcBorders>
              <w:top w:val="nil"/>
              <w:left w:val="nil"/>
              <w:bottom w:val="single" w:sz="4" w:space="0" w:color="auto"/>
              <w:right w:val="single" w:sz="4" w:space="0" w:color="auto"/>
            </w:tcBorders>
            <w:shd w:val="clear" w:color="auto" w:fill="auto"/>
            <w:hideMark/>
          </w:tcPr>
          <w:p w:rsidR="00A44C6F" w:rsidRDefault="00A44C6F" w:rsidP="0050400D">
            <w:pPr>
              <w:jc w:val="center"/>
              <w:rPr>
                <w:color w:val="000000"/>
              </w:rPr>
            </w:pPr>
            <w:r>
              <w:rPr>
                <w:rFonts w:cs="Calibri"/>
                <w:color w:val="000000"/>
              </w:rPr>
              <w:t>2 years</w:t>
            </w:r>
          </w:p>
        </w:tc>
      </w:tr>
    </w:tbl>
    <w:p w:rsidR="00ED02AD" w:rsidRDefault="00ED02AD" w:rsidP="00717254">
      <w:pPr>
        <w:pStyle w:val="Footer"/>
        <w:tabs>
          <w:tab w:val="clear" w:pos="4320"/>
          <w:tab w:val="clear" w:pos="8640"/>
        </w:tabs>
        <w:rPr>
          <w:b/>
          <w:bCs/>
        </w:rPr>
      </w:pPr>
    </w:p>
    <w:p w:rsidR="00981FD9" w:rsidRPr="0096225C" w:rsidRDefault="00981FD9">
      <w:pPr>
        <w:pStyle w:val="Default"/>
        <w:jc w:val="both"/>
        <w:rPr>
          <w:b/>
          <w:color w:val="auto"/>
        </w:rPr>
      </w:pPr>
      <w:r w:rsidRPr="0096225C">
        <w:rPr>
          <w:b/>
          <w:color w:val="auto"/>
        </w:rPr>
        <w:t>Part II: Required Delivery Schedule:</w:t>
      </w:r>
      <w:r w:rsidRPr="0096225C">
        <w:rPr>
          <w:b/>
          <w:color w:val="auto"/>
        </w:rPr>
        <w:tab/>
      </w:r>
    </w:p>
    <w:p w:rsidR="00981FD9" w:rsidRPr="0096225C" w:rsidRDefault="00981FD9">
      <w:pPr>
        <w:pStyle w:val="Default"/>
        <w:jc w:val="both"/>
        <w:rPr>
          <w:b/>
          <w:color w:val="auto"/>
        </w:rPr>
      </w:pPr>
    </w:p>
    <w:p w:rsidR="00981FD9" w:rsidRPr="0096225C" w:rsidRDefault="00981FD9">
      <w:pPr>
        <w:pStyle w:val="Default"/>
        <w:ind w:left="480"/>
        <w:jc w:val="both"/>
        <w:rPr>
          <w:color w:val="auto"/>
        </w:rPr>
      </w:pPr>
      <w:r w:rsidRPr="0096225C">
        <w:rPr>
          <w:color w:val="auto"/>
        </w:rPr>
        <w:t xml:space="preserve">Delivery shall be within </w:t>
      </w:r>
      <w:r w:rsidR="001A58EC">
        <w:rPr>
          <w:b/>
          <w:bCs/>
          <w:color w:val="auto"/>
        </w:rPr>
        <w:t>10</w:t>
      </w:r>
      <w:r w:rsidRPr="0096225C">
        <w:rPr>
          <w:b/>
          <w:bCs/>
          <w:color w:val="auto"/>
        </w:rPr>
        <w:t xml:space="preserve"> days</w:t>
      </w:r>
      <w:r w:rsidRPr="0096225C">
        <w:rPr>
          <w:color w:val="auto"/>
        </w:rPr>
        <w:t xml:space="preserve"> from date of </w:t>
      </w:r>
      <w:r w:rsidR="001F7A2B">
        <w:rPr>
          <w:color w:val="auto"/>
        </w:rPr>
        <w:t>Purchase Order and installation shall be</w:t>
      </w:r>
      <w:r w:rsidR="001F7A2B" w:rsidRPr="001F7A2B">
        <w:rPr>
          <w:color w:val="auto"/>
          <w:lang w:val="en-US"/>
        </w:rPr>
        <w:t xml:space="preserve"> </w:t>
      </w:r>
      <w:r w:rsidR="001F7A2B" w:rsidRPr="0096225C">
        <w:rPr>
          <w:color w:val="auto"/>
          <w:lang w:val="en-US"/>
        </w:rPr>
        <w:t>complete</w:t>
      </w:r>
      <w:r w:rsidR="001F7A2B">
        <w:rPr>
          <w:color w:val="auto"/>
          <w:lang w:val="en-US"/>
        </w:rPr>
        <w:t>d</w:t>
      </w:r>
      <w:r w:rsidR="001F7A2B" w:rsidRPr="0096225C">
        <w:rPr>
          <w:color w:val="auto"/>
          <w:lang w:val="en-US"/>
        </w:rPr>
        <w:t xml:space="preserve"> in all respect</w:t>
      </w:r>
      <w:r w:rsidR="001F7A2B">
        <w:rPr>
          <w:color w:val="auto"/>
        </w:rPr>
        <w:t xml:space="preserve"> within </w:t>
      </w:r>
      <w:r w:rsidR="001A58EC">
        <w:rPr>
          <w:b/>
          <w:color w:val="auto"/>
        </w:rPr>
        <w:t>7</w:t>
      </w:r>
      <w:r w:rsidR="001F7A2B">
        <w:rPr>
          <w:color w:val="auto"/>
        </w:rPr>
        <w:t xml:space="preserve"> days from handing over the site</w:t>
      </w:r>
      <w:r w:rsidRPr="0096225C">
        <w:rPr>
          <w:color w:val="auto"/>
        </w:rPr>
        <w:t xml:space="preserve">. </w:t>
      </w:r>
    </w:p>
    <w:p w:rsidR="0017344A" w:rsidRPr="0096225C" w:rsidRDefault="0017344A">
      <w:pPr>
        <w:pStyle w:val="Default"/>
        <w:ind w:left="480"/>
        <w:jc w:val="both"/>
        <w:rPr>
          <w:color w:val="auto"/>
        </w:rPr>
      </w:pPr>
    </w:p>
    <w:p w:rsidR="0017344A" w:rsidRPr="0096225C" w:rsidRDefault="001F7A2B">
      <w:pPr>
        <w:pStyle w:val="Default"/>
        <w:ind w:left="480"/>
        <w:jc w:val="both"/>
        <w:rPr>
          <w:color w:val="auto"/>
        </w:rPr>
      </w:pPr>
      <w:r w:rsidRPr="0096225C">
        <w:rPr>
          <w:color w:val="auto"/>
        </w:rPr>
        <w:t xml:space="preserve">The date of delivery will be the date on which the goods are </w:t>
      </w:r>
      <w:r w:rsidR="001A58EC">
        <w:rPr>
          <w:color w:val="auto"/>
        </w:rPr>
        <w:t>delivered</w:t>
      </w:r>
      <w:r>
        <w:rPr>
          <w:color w:val="auto"/>
        </w:rPr>
        <w:t xml:space="preserve"> at </w:t>
      </w:r>
      <w:r w:rsidRPr="0096225C">
        <w:rPr>
          <w:color w:val="auto"/>
        </w:rPr>
        <w:t>the consignee’s site (</w:t>
      </w:r>
      <w:proofErr w:type="spellStart"/>
      <w:r w:rsidRPr="0096225C">
        <w:rPr>
          <w:color w:val="auto"/>
        </w:rPr>
        <w:t>Tenderers</w:t>
      </w:r>
      <w:proofErr w:type="spellEnd"/>
      <w:r w:rsidRPr="0096225C">
        <w:rPr>
          <w:color w:val="auto"/>
        </w:rPr>
        <w:t xml:space="preserve"> may quote earliest delivery period).</w:t>
      </w:r>
    </w:p>
    <w:p w:rsidR="00981FD9" w:rsidRPr="0096225C" w:rsidRDefault="00981FD9">
      <w:pPr>
        <w:pStyle w:val="Default"/>
        <w:ind w:left="480" w:hanging="360"/>
        <w:jc w:val="both"/>
        <w:rPr>
          <w:color w:val="auto"/>
        </w:rPr>
      </w:pPr>
    </w:p>
    <w:p w:rsidR="00981FD9" w:rsidRPr="0096225C" w:rsidRDefault="00981FD9">
      <w:pPr>
        <w:pStyle w:val="Default"/>
        <w:jc w:val="both"/>
        <w:rPr>
          <w:b/>
          <w:color w:val="auto"/>
        </w:rPr>
      </w:pPr>
      <w:r w:rsidRPr="0096225C">
        <w:rPr>
          <w:b/>
          <w:color w:val="auto"/>
        </w:rPr>
        <w:t>Part III: Scope of Incidental Services:</w:t>
      </w:r>
      <w:r w:rsidRPr="0096225C">
        <w:rPr>
          <w:b/>
          <w:color w:val="auto"/>
        </w:rPr>
        <w:tab/>
      </w:r>
    </w:p>
    <w:p w:rsidR="00981FD9" w:rsidRPr="0096225C" w:rsidRDefault="00981FD9">
      <w:pPr>
        <w:pStyle w:val="Default"/>
        <w:ind w:left="480"/>
        <w:jc w:val="both"/>
        <w:rPr>
          <w:color w:val="auto"/>
        </w:rPr>
      </w:pPr>
      <w:proofErr w:type="gramStart"/>
      <w:r w:rsidRPr="0096225C">
        <w:rPr>
          <w:color w:val="auto"/>
        </w:rPr>
        <w:t xml:space="preserve">Installation &amp; Commissioning, Supervision, Demonstration, Trial run, Training </w:t>
      </w:r>
      <w:r w:rsidRPr="0096225C">
        <w:t>for operation and troub</w:t>
      </w:r>
      <w:r w:rsidR="0089286C">
        <w:t>le</w:t>
      </w:r>
      <w:r w:rsidR="001F7A2B">
        <w:t xml:space="preserve">shooting to the </w:t>
      </w:r>
      <w:r w:rsidRPr="0096225C">
        <w:t>operators of the Consignee.</w:t>
      </w:r>
      <w:proofErr w:type="gramEnd"/>
    </w:p>
    <w:p w:rsidR="00981FD9" w:rsidRPr="0096225C" w:rsidRDefault="00981FD9">
      <w:pPr>
        <w:pStyle w:val="Default"/>
        <w:ind w:left="4032" w:hanging="4032"/>
        <w:jc w:val="both"/>
        <w:rPr>
          <w:b/>
          <w:color w:val="auto"/>
        </w:rPr>
      </w:pPr>
    </w:p>
    <w:p w:rsidR="00981FD9" w:rsidRPr="0096225C" w:rsidRDefault="00981FD9">
      <w:pPr>
        <w:pStyle w:val="Default"/>
        <w:jc w:val="both"/>
        <w:rPr>
          <w:b/>
          <w:color w:val="auto"/>
        </w:rPr>
      </w:pPr>
      <w:r w:rsidRPr="0096225C">
        <w:rPr>
          <w:b/>
          <w:color w:val="auto"/>
        </w:rPr>
        <w:t>Part IV:</w:t>
      </w:r>
    </w:p>
    <w:p w:rsidR="00981FD9" w:rsidRPr="0096225C" w:rsidRDefault="00250CC1">
      <w:pPr>
        <w:pStyle w:val="Default"/>
        <w:ind w:left="480"/>
        <w:jc w:val="both"/>
        <w:rPr>
          <w:color w:val="auto"/>
        </w:rPr>
      </w:pPr>
      <w:proofErr w:type="gramStart"/>
      <w:r>
        <w:rPr>
          <w:lang w:val="en-IN"/>
        </w:rPr>
        <w:t>On site standard manufacturer’s warranty, from the date of supply</w:t>
      </w:r>
      <w:r>
        <w:rPr>
          <w:color w:val="auto"/>
        </w:rPr>
        <w:t>.</w:t>
      </w:r>
      <w:proofErr w:type="gramEnd"/>
      <w:r>
        <w:rPr>
          <w:color w:val="auto"/>
        </w:rPr>
        <w:t xml:space="preserve"> </w:t>
      </w:r>
      <w:r w:rsidR="00981FD9" w:rsidRPr="0096225C">
        <w:rPr>
          <w:color w:val="auto"/>
        </w:rPr>
        <w:t xml:space="preserve">The supplier shall keep sufficient stock of spares for </w:t>
      </w:r>
      <w:r w:rsidR="00FA0C5F" w:rsidRPr="0096225C">
        <w:rPr>
          <w:color w:val="auto"/>
        </w:rPr>
        <w:t>repair / replacement against warranty</w:t>
      </w:r>
      <w:r w:rsidR="00AC4C6C" w:rsidRPr="0096225C">
        <w:rPr>
          <w:color w:val="auto"/>
        </w:rPr>
        <w:t xml:space="preserve"> during warranty </w:t>
      </w:r>
      <w:proofErr w:type="gramStart"/>
      <w:r w:rsidR="00AC4C6C" w:rsidRPr="0096225C">
        <w:rPr>
          <w:color w:val="auto"/>
        </w:rPr>
        <w:t xml:space="preserve">period </w:t>
      </w:r>
      <w:r w:rsidR="0033428C">
        <w:rPr>
          <w:color w:val="auto"/>
        </w:rPr>
        <w:t>.</w:t>
      </w:r>
      <w:proofErr w:type="gramEnd"/>
    </w:p>
    <w:p w:rsidR="00981FD9" w:rsidRPr="0096225C" w:rsidRDefault="00981FD9">
      <w:pPr>
        <w:pStyle w:val="Default"/>
        <w:tabs>
          <w:tab w:val="left" w:pos="2475"/>
        </w:tabs>
        <w:jc w:val="both"/>
        <w:rPr>
          <w:b/>
          <w:color w:val="auto"/>
        </w:rPr>
      </w:pPr>
      <w:r w:rsidRPr="0096225C">
        <w:rPr>
          <w:b/>
          <w:color w:val="auto"/>
        </w:rPr>
        <w:tab/>
      </w:r>
    </w:p>
    <w:p w:rsidR="00981FD9" w:rsidRPr="0096225C" w:rsidRDefault="00981FD9">
      <w:pPr>
        <w:pStyle w:val="Default"/>
        <w:ind w:left="4032" w:hanging="4032"/>
        <w:jc w:val="both"/>
        <w:rPr>
          <w:b/>
          <w:color w:val="auto"/>
        </w:rPr>
      </w:pPr>
      <w:r w:rsidRPr="0096225C">
        <w:rPr>
          <w:b/>
          <w:color w:val="auto"/>
        </w:rPr>
        <w:t>Part V:</w:t>
      </w:r>
    </w:p>
    <w:p w:rsidR="00981FD9" w:rsidRPr="0096225C" w:rsidRDefault="00981FD9">
      <w:pPr>
        <w:pStyle w:val="Default"/>
        <w:ind w:left="480"/>
        <w:jc w:val="both"/>
        <w:rPr>
          <w:b/>
          <w:color w:val="auto"/>
        </w:rPr>
      </w:pPr>
      <w:proofErr w:type="gramStart"/>
      <w:r w:rsidRPr="0096225C">
        <w:rPr>
          <w:b/>
          <w:color w:val="auto"/>
        </w:rPr>
        <w:t>Required Terms of Delivery and Destination.</w:t>
      </w:r>
      <w:proofErr w:type="gramEnd"/>
    </w:p>
    <w:p w:rsidR="00981FD9" w:rsidRDefault="00981FD9">
      <w:pPr>
        <w:pStyle w:val="Default"/>
        <w:ind w:left="1200" w:hanging="480"/>
        <w:jc w:val="both"/>
      </w:pPr>
      <w:r w:rsidRPr="00B6251D">
        <w:rPr>
          <w:bCs/>
        </w:rPr>
        <w:t>Delivery required</w:t>
      </w:r>
      <w:r w:rsidR="00B840D1" w:rsidRPr="00B6251D">
        <w:rPr>
          <w:bCs/>
        </w:rPr>
        <w:t xml:space="preserve"> </w:t>
      </w:r>
      <w:r w:rsidRPr="00B6251D">
        <w:rPr>
          <w:bCs/>
        </w:rPr>
        <w:t>a</w:t>
      </w:r>
      <w:r w:rsidRPr="00B6251D">
        <w:t xml:space="preserve">t </w:t>
      </w:r>
      <w:r w:rsidR="00B04D95" w:rsidRPr="00B6251D">
        <w:t>Consignee Site at:</w:t>
      </w:r>
    </w:p>
    <w:p w:rsidR="000465DB" w:rsidRDefault="000465DB">
      <w:pPr>
        <w:pStyle w:val="Default"/>
        <w:ind w:left="1200" w:hanging="480"/>
        <w:jc w:val="both"/>
      </w:pPr>
    </w:p>
    <w:p w:rsidR="006E5052" w:rsidRPr="00ED02AD" w:rsidRDefault="008A5F6B" w:rsidP="00ED02AD">
      <w:pPr>
        <w:pStyle w:val="Default"/>
        <w:ind w:left="720"/>
        <w:jc w:val="both"/>
        <w:rPr>
          <w:b/>
          <w:color w:val="auto"/>
        </w:rPr>
      </w:pPr>
      <w:r w:rsidRPr="00ED02AD">
        <w:rPr>
          <w:b/>
          <w:color w:val="auto"/>
        </w:rPr>
        <w:t>AIIMS Nagpur</w:t>
      </w:r>
    </w:p>
    <w:p w:rsidR="000465DB" w:rsidRDefault="000465DB">
      <w:pPr>
        <w:pStyle w:val="Default"/>
        <w:ind w:left="720"/>
        <w:jc w:val="both"/>
        <w:rPr>
          <w:color w:val="auto"/>
        </w:rPr>
      </w:pPr>
    </w:p>
    <w:p w:rsidR="00981FD9" w:rsidRPr="0096225C" w:rsidRDefault="003D288B">
      <w:pPr>
        <w:pStyle w:val="Default"/>
        <w:ind w:left="720"/>
        <w:jc w:val="both"/>
        <w:rPr>
          <w:color w:val="auto"/>
        </w:rPr>
      </w:pPr>
      <w:r>
        <w:rPr>
          <w:color w:val="auto"/>
        </w:rPr>
        <w:t xml:space="preserve">In </w:t>
      </w:r>
      <w:r w:rsidR="00276369" w:rsidRPr="0096225C">
        <w:rPr>
          <w:color w:val="auto"/>
        </w:rPr>
        <w:t xml:space="preserve">Transit </w:t>
      </w:r>
      <w:r w:rsidR="00981FD9" w:rsidRPr="0096225C">
        <w:rPr>
          <w:color w:val="auto"/>
        </w:rPr>
        <w:t xml:space="preserve">Insurance </w:t>
      </w:r>
      <w:r>
        <w:rPr>
          <w:color w:val="auto"/>
        </w:rPr>
        <w:t xml:space="preserve">and insurance until installation of the supply at </w:t>
      </w:r>
      <w:r w:rsidRPr="0096225C">
        <w:rPr>
          <w:color w:val="auto"/>
        </w:rPr>
        <w:t>the consignee site</w:t>
      </w:r>
      <w:r>
        <w:rPr>
          <w:color w:val="auto"/>
        </w:rPr>
        <w:t xml:space="preserve"> is </w:t>
      </w:r>
      <w:proofErr w:type="gramStart"/>
      <w:r>
        <w:rPr>
          <w:color w:val="auto"/>
        </w:rPr>
        <w:t>sellers</w:t>
      </w:r>
      <w:proofErr w:type="gramEnd"/>
      <w:r>
        <w:rPr>
          <w:color w:val="auto"/>
        </w:rPr>
        <w:t xml:space="preserve"> responsibility and shall be </w:t>
      </w:r>
      <w:r w:rsidR="00981FD9" w:rsidRPr="0096225C">
        <w:rPr>
          <w:color w:val="auto"/>
        </w:rPr>
        <w:t>borne by the Supplier.</w:t>
      </w:r>
    </w:p>
    <w:p w:rsidR="00190D0D" w:rsidRPr="0096225C" w:rsidRDefault="00190D0D" w:rsidP="00190D0D">
      <w:pPr>
        <w:pStyle w:val="BodyText"/>
        <w:ind w:right="806"/>
      </w:pPr>
    </w:p>
    <w:p w:rsidR="006A0736" w:rsidRPr="0096225C" w:rsidRDefault="006E5052" w:rsidP="006A0736">
      <w:pPr>
        <w:pStyle w:val="BodyText"/>
        <w:ind w:left="720" w:hanging="720"/>
        <w:jc w:val="right"/>
        <w:rPr>
          <w:b/>
          <w:bCs/>
          <w:u w:val="single"/>
        </w:rPr>
      </w:pPr>
      <w:r>
        <w:rPr>
          <w:b/>
        </w:rPr>
        <w:br w:type="page"/>
      </w:r>
      <w:r w:rsidR="006A0736" w:rsidRPr="0096225C">
        <w:rPr>
          <w:b/>
          <w:bCs/>
          <w:u w:val="single"/>
        </w:rPr>
        <w:lastRenderedPageBreak/>
        <w:t>ANNEXURE-II</w:t>
      </w:r>
    </w:p>
    <w:p w:rsidR="006A0736" w:rsidRPr="0096225C" w:rsidRDefault="006A0736" w:rsidP="006A0736">
      <w:pPr>
        <w:jc w:val="center"/>
        <w:rPr>
          <w:b/>
          <w:u w:val="single"/>
        </w:rPr>
      </w:pPr>
      <w:r w:rsidRPr="0096225C">
        <w:rPr>
          <w:b/>
          <w:u w:val="single"/>
        </w:rPr>
        <w:t>TECHNICAL SPECIFICATIONS</w:t>
      </w:r>
    </w:p>
    <w:p w:rsidR="006A0736" w:rsidRPr="0096225C" w:rsidRDefault="006A0736" w:rsidP="006A0736">
      <w:pPr>
        <w:jc w:val="center"/>
        <w:rPr>
          <w:b/>
          <w:u w:val="single"/>
        </w:rPr>
      </w:pPr>
    </w:p>
    <w:p w:rsidR="006A0736" w:rsidRDefault="006A0736" w:rsidP="006A0736">
      <w:pPr>
        <w:pStyle w:val="BodyText"/>
        <w:ind w:left="720" w:hanging="720"/>
        <w:jc w:val="center"/>
        <w:rPr>
          <w:b/>
          <w:u w:val="single"/>
        </w:rPr>
      </w:pPr>
      <w:r w:rsidRPr="0096225C">
        <w:rPr>
          <w:b/>
          <w:u w:val="single"/>
        </w:rPr>
        <w:t>Schedule no. 1</w:t>
      </w:r>
    </w:p>
    <w:tbl>
      <w:tblPr>
        <w:tblW w:w="9851" w:type="dxa"/>
        <w:tblInd w:w="93" w:type="dxa"/>
        <w:tblLook w:val="04A0"/>
      </w:tblPr>
      <w:tblGrid>
        <w:gridCol w:w="1008"/>
        <w:gridCol w:w="8843"/>
      </w:tblGrid>
      <w:tr w:rsidR="006A0736" w:rsidRPr="00171D62" w:rsidTr="005F1F93">
        <w:trPr>
          <w:trHeight w:val="20"/>
        </w:trPr>
        <w:tc>
          <w:tcPr>
            <w:tcW w:w="1008" w:type="dxa"/>
            <w:tcBorders>
              <w:top w:val="single" w:sz="8" w:space="0" w:color="auto"/>
              <w:left w:val="single" w:sz="8" w:space="0" w:color="auto"/>
              <w:bottom w:val="nil"/>
              <w:right w:val="single" w:sz="8" w:space="0" w:color="auto"/>
            </w:tcBorders>
            <w:shd w:val="clear" w:color="auto" w:fill="auto"/>
            <w:vAlign w:val="center"/>
            <w:hideMark/>
          </w:tcPr>
          <w:p w:rsidR="006A0736" w:rsidRPr="00171D62" w:rsidRDefault="006A0736" w:rsidP="005F1F93">
            <w:pPr>
              <w:jc w:val="center"/>
              <w:rPr>
                <w:b/>
                <w:bCs/>
                <w:color w:val="000000"/>
                <w:sz w:val="28"/>
                <w:szCs w:val="28"/>
              </w:rPr>
            </w:pPr>
            <w:r w:rsidRPr="00171D62">
              <w:rPr>
                <w:b/>
                <w:bCs/>
                <w:color w:val="000000"/>
                <w:sz w:val="28"/>
                <w:szCs w:val="28"/>
              </w:rPr>
              <w:t>Sl. No</w:t>
            </w:r>
          </w:p>
        </w:tc>
        <w:tc>
          <w:tcPr>
            <w:tcW w:w="8843" w:type="dxa"/>
            <w:tcBorders>
              <w:top w:val="single" w:sz="8" w:space="0" w:color="auto"/>
              <w:left w:val="nil"/>
              <w:bottom w:val="single" w:sz="8" w:space="0" w:color="auto"/>
              <w:right w:val="single" w:sz="8" w:space="0" w:color="auto"/>
            </w:tcBorders>
            <w:shd w:val="clear" w:color="auto" w:fill="auto"/>
            <w:vAlign w:val="center"/>
            <w:hideMark/>
          </w:tcPr>
          <w:p w:rsidR="006A0736" w:rsidRPr="00C60B3A" w:rsidRDefault="006A0736" w:rsidP="005F1F93">
            <w:pPr>
              <w:pStyle w:val="BodyText"/>
              <w:ind w:left="720" w:hanging="720"/>
              <w:jc w:val="center"/>
              <w:rPr>
                <w:b/>
                <w:u w:val="single"/>
              </w:rPr>
            </w:pPr>
            <w:r w:rsidRPr="00416589">
              <w:rPr>
                <w:b/>
                <w:u w:val="single"/>
              </w:rPr>
              <w:t xml:space="preserve">Clinical Centrifuge </w:t>
            </w:r>
          </w:p>
        </w:tc>
      </w:tr>
      <w:tr w:rsidR="006A0736" w:rsidRPr="00171D62" w:rsidTr="005F1F93">
        <w:trPr>
          <w:trHeight w:val="20"/>
        </w:trPr>
        <w:tc>
          <w:tcPr>
            <w:tcW w:w="100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1</w:t>
            </w:r>
          </w:p>
        </w:tc>
        <w:tc>
          <w:tcPr>
            <w:tcW w:w="8843" w:type="dxa"/>
            <w:tcBorders>
              <w:top w:val="nil"/>
              <w:left w:val="nil"/>
              <w:bottom w:val="single" w:sz="4" w:space="0" w:color="auto"/>
              <w:right w:val="single" w:sz="8" w:space="0" w:color="auto"/>
            </w:tcBorders>
            <w:shd w:val="clear" w:color="auto" w:fill="auto"/>
            <w:hideMark/>
          </w:tcPr>
          <w:p w:rsidR="006A0736" w:rsidRPr="00171D62" w:rsidRDefault="006A0736" w:rsidP="005F1F93">
            <w:pPr>
              <w:rPr>
                <w:b/>
                <w:bCs/>
                <w:color w:val="000000"/>
              </w:rPr>
            </w:pPr>
            <w:r w:rsidRPr="00171D62">
              <w:rPr>
                <w:b/>
                <w:bCs/>
                <w:color w:val="000000"/>
                <w:sz w:val="22"/>
                <w:szCs w:val="22"/>
              </w:rPr>
              <w:t>Description of Function</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1.1</w:t>
            </w:r>
          </w:p>
        </w:tc>
        <w:tc>
          <w:tcPr>
            <w:tcW w:w="8843"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Centrifuges are required in the Laboratory to separate various components of Blood and any other liquid sample for analysis</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2</w:t>
            </w:r>
          </w:p>
        </w:tc>
        <w:tc>
          <w:tcPr>
            <w:tcW w:w="8843" w:type="dxa"/>
            <w:tcBorders>
              <w:top w:val="nil"/>
              <w:left w:val="nil"/>
              <w:bottom w:val="single" w:sz="4" w:space="0" w:color="auto"/>
              <w:right w:val="single" w:sz="8" w:space="0" w:color="auto"/>
            </w:tcBorders>
            <w:shd w:val="clear" w:color="auto" w:fill="auto"/>
            <w:hideMark/>
          </w:tcPr>
          <w:p w:rsidR="006A0736" w:rsidRPr="00171D62" w:rsidRDefault="006A0736" w:rsidP="005F1F93">
            <w:pPr>
              <w:rPr>
                <w:b/>
                <w:bCs/>
                <w:color w:val="000000"/>
              </w:rPr>
            </w:pPr>
            <w:r w:rsidRPr="00171D62">
              <w:rPr>
                <w:b/>
                <w:bCs/>
                <w:color w:val="000000"/>
                <w:sz w:val="22"/>
                <w:szCs w:val="22"/>
              </w:rPr>
              <w:t>Operational Requirements</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2.1</w:t>
            </w:r>
          </w:p>
        </w:tc>
        <w:tc>
          <w:tcPr>
            <w:tcW w:w="8843"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 xml:space="preserve">Aerodynamic compact construction for vibration free </w:t>
            </w:r>
            <w:proofErr w:type="gramStart"/>
            <w:r w:rsidRPr="00171D62">
              <w:rPr>
                <w:color w:val="000000"/>
                <w:sz w:val="22"/>
                <w:szCs w:val="22"/>
              </w:rPr>
              <w:t>performance,</w:t>
            </w:r>
            <w:proofErr w:type="gramEnd"/>
            <w:r w:rsidRPr="00171D62">
              <w:rPr>
                <w:color w:val="000000"/>
                <w:sz w:val="22"/>
                <w:szCs w:val="22"/>
              </w:rPr>
              <w:t xml:space="preserve"> should not run if rotor is imbalanced.</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2.2</w:t>
            </w:r>
          </w:p>
        </w:tc>
        <w:tc>
          <w:tcPr>
            <w:tcW w:w="8843"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Table top version</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3</w:t>
            </w:r>
          </w:p>
        </w:tc>
        <w:tc>
          <w:tcPr>
            <w:tcW w:w="8843" w:type="dxa"/>
            <w:tcBorders>
              <w:top w:val="nil"/>
              <w:left w:val="nil"/>
              <w:bottom w:val="single" w:sz="4" w:space="0" w:color="auto"/>
              <w:right w:val="single" w:sz="8" w:space="0" w:color="auto"/>
            </w:tcBorders>
            <w:shd w:val="clear" w:color="auto" w:fill="auto"/>
            <w:hideMark/>
          </w:tcPr>
          <w:p w:rsidR="006A0736" w:rsidRPr="00171D62" w:rsidRDefault="006A0736" w:rsidP="005F1F93">
            <w:pPr>
              <w:rPr>
                <w:b/>
                <w:bCs/>
                <w:color w:val="000000"/>
              </w:rPr>
            </w:pPr>
            <w:r w:rsidRPr="00171D62">
              <w:rPr>
                <w:b/>
                <w:bCs/>
                <w:color w:val="000000"/>
                <w:sz w:val="22"/>
                <w:szCs w:val="22"/>
              </w:rPr>
              <w:t>Technical Specifications</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3.1</w:t>
            </w:r>
          </w:p>
        </w:tc>
        <w:tc>
          <w:tcPr>
            <w:tcW w:w="8843"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Tube Capacity: No. 6 – 8,24-36 rotors : Size 1.8 – 2.2 ml,15ml,50 ml.</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3.2</w:t>
            </w:r>
          </w:p>
        </w:tc>
        <w:tc>
          <w:tcPr>
            <w:tcW w:w="8843"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Should have a digital timer</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3.3</w:t>
            </w:r>
          </w:p>
        </w:tc>
        <w:tc>
          <w:tcPr>
            <w:tcW w:w="8843"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Body should be made of strong fabricated &amp; corrosion resistant steel</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3.4</w:t>
            </w:r>
          </w:p>
        </w:tc>
        <w:tc>
          <w:tcPr>
            <w:tcW w:w="8843"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Control panel – for start/stop switch, dynamic brakes, step less speed regulator with zero start switch &amp; speed indicator with timer and protective fuses.</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3.5</w:t>
            </w:r>
          </w:p>
        </w:tc>
        <w:tc>
          <w:tcPr>
            <w:tcW w:w="8843"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Door interlock</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3.6</w:t>
            </w:r>
          </w:p>
        </w:tc>
        <w:tc>
          <w:tcPr>
            <w:tcW w:w="8843" w:type="dxa"/>
            <w:tcBorders>
              <w:top w:val="nil"/>
              <w:left w:val="nil"/>
              <w:bottom w:val="single" w:sz="4" w:space="0" w:color="auto"/>
              <w:right w:val="single" w:sz="8" w:space="0" w:color="auto"/>
            </w:tcBorders>
            <w:shd w:val="clear" w:color="auto" w:fill="auto"/>
            <w:hideMark/>
          </w:tcPr>
          <w:p w:rsidR="006A0736" w:rsidRPr="00171D62" w:rsidRDefault="006A0736" w:rsidP="005F1F93">
            <w:pPr>
              <w:rPr>
                <w:b/>
                <w:bCs/>
                <w:color w:val="000000"/>
              </w:rPr>
            </w:pPr>
            <w:r w:rsidRPr="00171D62">
              <w:rPr>
                <w:b/>
                <w:bCs/>
                <w:color w:val="000000"/>
                <w:sz w:val="22"/>
                <w:szCs w:val="22"/>
              </w:rPr>
              <w:t>Maintenance free brushless drive motor with exact speed pre selection and display. Speed range 300 to 6000 rpm and above, accuracy 20 to 30 rpm.</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3.7</w:t>
            </w:r>
          </w:p>
        </w:tc>
        <w:tc>
          <w:tcPr>
            <w:tcW w:w="8843"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RPM: Up to 6500-7000</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4</w:t>
            </w:r>
          </w:p>
        </w:tc>
        <w:tc>
          <w:tcPr>
            <w:tcW w:w="8843" w:type="dxa"/>
            <w:tcBorders>
              <w:top w:val="nil"/>
              <w:left w:val="nil"/>
              <w:bottom w:val="single" w:sz="4" w:space="0" w:color="auto"/>
              <w:right w:val="single" w:sz="8" w:space="0" w:color="auto"/>
            </w:tcBorders>
            <w:shd w:val="clear" w:color="auto" w:fill="auto"/>
            <w:hideMark/>
          </w:tcPr>
          <w:p w:rsidR="006A0736" w:rsidRPr="00171D62" w:rsidRDefault="006A0736" w:rsidP="005F1F93">
            <w:pPr>
              <w:rPr>
                <w:b/>
                <w:bCs/>
                <w:color w:val="000000"/>
              </w:rPr>
            </w:pPr>
            <w:r w:rsidRPr="00171D62">
              <w:rPr>
                <w:b/>
                <w:bCs/>
                <w:color w:val="000000"/>
                <w:sz w:val="22"/>
                <w:szCs w:val="22"/>
              </w:rPr>
              <w:t>System Configuration Accessories, spares and consumables</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4.1</w:t>
            </w:r>
          </w:p>
        </w:tc>
        <w:tc>
          <w:tcPr>
            <w:tcW w:w="8843"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Centrifuge complete with Swing bucket and fixed angle rotors and four buckets- 01 set.</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4.2</w:t>
            </w:r>
          </w:p>
        </w:tc>
        <w:tc>
          <w:tcPr>
            <w:tcW w:w="8843"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Tube Holders and adaptors (for round bottom tube and conical tubes for 1.8 to 2.2 ml, 15 ml ,50 ml)as appropriate</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5</w:t>
            </w:r>
          </w:p>
        </w:tc>
        <w:tc>
          <w:tcPr>
            <w:tcW w:w="8843" w:type="dxa"/>
            <w:tcBorders>
              <w:top w:val="nil"/>
              <w:left w:val="nil"/>
              <w:bottom w:val="single" w:sz="4" w:space="0" w:color="auto"/>
              <w:right w:val="single" w:sz="8" w:space="0" w:color="auto"/>
            </w:tcBorders>
            <w:shd w:val="clear" w:color="auto" w:fill="auto"/>
            <w:hideMark/>
          </w:tcPr>
          <w:p w:rsidR="006A0736" w:rsidRPr="00171D62" w:rsidRDefault="006A0736" w:rsidP="005F1F93">
            <w:pPr>
              <w:rPr>
                <w:b/>
                <w:bCs/>
                <w:color w:val="000000"/>
              </w:rPr>
            </w:pPr>
            <w:r w:rsidRPr="00171D62">
              <w:rPr>
                <w:b/>
                <w:bCs/>
                <w:color w:val="000000"/>
                <w:sz w:val="22"/>
                <w:szCs w:val="22"/>
              </w:rPr>
              <w:t>Environmental factors</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5.1</w:t>
            </w:r>
          </w:p>
        </w:tc>
        <w:tc>
          <w:tcPr>
            <w:tcW w:w="8843"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616900">
              <w:rPr>
                <w:color w:val="000000"/>
                <w:sz w:val="22"/>
                <w:szCs w:val="22"/>
              </w:rPr>
              <w:t>Shall meet IEC-60601-1-2:2001(Or Equivalent BIS)</w:t>
            </w:r>
            <w:r>
              <w:rPr>
                <w:color w:val="000000"/>
                <w:sz w:val="22"/>
                <w:szCs w:val="22"/>
              </w:rPr>
              <w:t xml:space="preserve"> </w:t>
            </w:r>
            <w:r w:rsidRPr="00616900">
              <w:rPr>
                <w:color w:val="000000"/>
                <w:sz w:val="22"/>
                <w:szCs w:val="22"/>
              </w:rPr>
              <w:t>General Requirements of Safety for Electromagnetic</w:t>
            </w:r>
            <w:r>
              <w:rPr>
                <w:color w:val="000000"/>
                <w:sz w:val="22"/>
                <w:szCs w:val="22"/>
              </w:rPr>
              <w:t xml:space="preserve"> </w:t>
            </w:r>
            <w:r w:rsidRPr="00616900">
              <w:rPr>
                <w:color w:val="000000"/>
                <w:sz w:val="22"/>
                <w:szCs w:val="22"/>
              </w:rPr>
              <w:t>Compatibility / IEC-61010-2-020.</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5.2</w:t>
            </w:r>
          </w:p>
        </w:tc>
        <w:tc>
          <w:tcPr>
            <w:tcW w:w="8843"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The unit shall be capable of operating continuously in ambient temperature of 10 -40deg C and relative humidity of 15-90%</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5.3</w:t>
            </w:r>
          </w:p>
        </w:tc>
        <w:tc>
          <w:tcPr>
            <w:tcW w:w="8843"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The unit shall be capable of being stored continuously in ambient temperature of 0 -50deg C and relative humidity of 15-90%</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6</w:t>
            </w:r>
          </w:p>
        </w:tc>
        <w:tc>
          <w:tcPr>
            <w:tcW w:w="8843" w:type="dxa"/>
            <w:tcBorders>
              <w:top w:val="nil"/>
              <w:left w:val="nil"/>
              <w:bottom w:val="single" w:sz="4" w:space="0" w:color="auto"/>
              <w:right w:val="single" w:sz="8" w:space="0" w:color="auto"/>
            </w:tcBorders>
            <w:shd w:val="clear" w:color="auto" w:fill="auto"/>
            <w:hideMark/>
          </w:tcPr>
          <w:p w:rsidR="006A0736" w:rsidRPr="00171D62" w:rsidRDefault="006A0736" w:rsidP="005F1F93">
            <w:pPr>
              <w:rPr>
                <w:b/>
                <w:bCs/>
                <w:color w:val="000000"/>
              </w:rPr>
            </w:pPr>
            <w:r w:rsidRPr="00171D62">
              <w:rPr>
                <w:b/>
                <w:bCs/>
                <w:color w:val="000000"/>
                <w:sz w:val="22"/>
                <w:szCs w:val="22"/>
              </w:rPr>
              <w:t>Power Supply</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6.1</w:t>
            </w:r>
          </w:p>
        </w:tc>
        <w:tc>
          <w:tcPr>
            <w:tcW w:w="8843"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Power input to be 220-240VAC, 50Hz as appropriate fitted with Indian plug</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6.2</w:t>
            </w:r>
          </w:p>
        </w:tc>
        <w:tc>
          <w:tcPr>
            <w:tcW w:w="8843"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Voltage corrector/stabilizer of appropriate ratings meeting ISI Specifications.( Input 160- 260 V and output 220-240 V and 50 Hz)</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7</w:t>
            </w:r>
          </w:p>
        </w:tc>
        <w:tc>
          <w:tcPr>
            <w:tcW w:w="8843" w:type="dxa"/>
            <w:tcBorders>
              <w:top w:val="nil"/>
              <w:left w:val="nil"/>
              <w:bottom w:val="single" w:sz="4" w:space="0" w:color="auto"/>
              <w:right w:val="single" w:sz="8" w:space="0" w:color="auto"/>
            </w:tcBorders>
            <w:shd w:val="clear" w:color="auto" w:fill="auto"/>
            <w:hideMark/>
          </w:tcPr>
          <w:p w:rsidR="006A0736" w:rsidRPr="00171D62" w:rsidRDefault="006A0736" w:rsidP="005F1F93">
            <w:pPr>
              <w:rPr>
                <w:b/>
                <w:bCs/>
                <w:color w:val="000000"/>
              </w:rPr>
            </w:pPr>
            <w:r w:rsidRPr="00171D62">
              <w:rPr>
                <w:b/>
                <w:bCs/>
                <w:color w:val="000000"/>
                <w:sz w:val="22"/>
                <w:szCs w:val="22"/>
              </w:rPr>
              <w:t>Standards, Safety and Training</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7.1</w:t>
            </w:r>
          </w:p>
        </w:tc>
        <w:tc>
          <w:tcPr>
            <w:tcW w:w="8843"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The supplier should be ISO certified for quality standards.</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7.2</w:t>
            </w:r>
          </w:p>
        </w:tc>
        <w:tc>
          <w:tcPr>
            <w:tcW w:w="8843"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Should be FDA/ CE/UL or BIS approved product</w:t>
            </w:r>
          </w:p>
        </w:tc>
      </w:tr>
      <w:tr w:rsidR="006A0736" w:rsidRPr="00171D62" w:rsidTr="005F1F93">
        <w:trPr>
          <w:trHeight w:val="20"/>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7.3</w:t>
            </w:r>
          </w:p>
        </w:tc>
        <w:tc>
          <w:tcPr>
            <w:tcW w:w="8843" w:type="dxa"/>
            <w:tcBorders>
              <w:top w:val="nil"/>
              <w:left w:val="nil"/>
              <w:bottom w:val="single" w:sz="8"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Should comply with IEC/TR 61010-3-020: Safety requirements for electrical equipment for measurement, control, and laboratory use - Part 3-020: Conformity verification report for IEC 61010-2-020:1992 Particular requirements for laboratory centrifuges"</w:t>
            </w:r>
          </w:p>
        </w:tc>
      </w:tr>
    </w:tbl>
    <w:p w:rsidR="006A0736" w:rsidRDefault="006A0736" w:rsidP="006A0736">
      <w:pPr>
        <w:pStyle w:val="BodyText"/>
        <w:ind w:left="720" w:hanging="720"/>
        <w:jc w:val="center"/>
        <w:rPr>
          <w:b/>
          <w:u w:val="single"/>
        </w:rPr>
      </w:pPr>
    </w:p>
    <w:p w:rsidR="006A0736" w:rsidRDefault="006A0736" w:rsidP="006A0736">
      <w:pPr>
        <w:pStyle w:val="BodyText"/>
        <w:ind w:left="720" w:hanging="720"/>
        <w:jc w:val="center"/>
        <w:rPr>
          <w:b/>
          <w:u w:val="single"/>
        </w:rPr>
      </w:pPr>
      <w:r w:rsidRPr="0096225C">
        <w:rPr>
          <w:b/>
          <w:u w:val="single"/>
        </w:rPr>
        <w:t>Schedule no.</w:t>
      </w:r>
      <w:r>
        <w:rPr>
          <w:b/>
          <w:u w:val="single"/>
        </w:rPr>
        <w:t xml:space="preserve"> 2</w:t>
      </w:r>
    </w:p>
    <w:tbl>
      <w:tblPr>
        <w:tblW w:w="97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37"/>
      </w:tblGrid>
      <w:tr w:rsidR="006A0736" w:rsidRPr="00B74FEF" w:rsidTr="005F1F93">
        <w:trPr>
          <w:trHeight w:val="20"/>
          <w:tblHeader/>
        </w:trPr>
        <w:tc>
          <w:tcPr>
            <w:tcW w:w="9737" w:type="dxa"/>
            <w:shd w:val="clear" w:color="auto" w:fill="auto"/>
            <w:vAlign w:val="center"/>
            <w:hideMark/>
          </w:tcPr>
          <w:p w:rsidR="006A0736" w:rsidRPr="00B74FEF" w:rsidRDefault="006A0736" w:rsidP="005F1F93">
            <w:pPr>
              <w:jc w:val="center"/>
              <w:rPr>
                <w:b/>
                <w:bCs/>
                <w:color w:val="000000"/>
                <w:sz w:val="28"/>
                <w:szCs w:val="28"/>
                <w:u w:val="single"/>
              </w:rPr>
            </w:pPr>
            <w:r w:rsidRPr="00B74FEF">
              <w:rPr>
                <w:b/>
                <w:bCs/>
                <w:color w:val="000000"/>
                <w:sz w:val="28"/>
                <w:szCs w:val="28"/>
                <w:u w:val="single"/>
              </w:rPr>
              <w:t>Analytical Balance 200 gm</w:t>
            </w:r>
          </w:p>
        </w:tc>
      </w:tr>
      <w:tr w:rsidR="006A0736" w:rsidRPr="00B74FEF" w:rsidTr="005F1F93">
        <w:trPr>
          <w:trHeight w:val="20"/>
        </w:trPr>
        <w:tc>
          <w:tcPr>
            <w:tcW w:w="9737" w:type="dxa"/>
            <w:shd w:val="clear" w:color="auto" w:fill="auto"/>
            <w:hideMark/>
          </w:tcPr>
          <w:p w:rsidR="006A0736" w:rsidRPr="00B74FEF" w:rsidRDefault="006A0736" w:rsidP="005F1F93">
            <w:pPr>
              <w:rPr>
                <w:b/>
                <w:bCs/>
                <w:color w:val="000000"/>
                <w:sz w:val="22"/>
                <w:szCs w:val="22"/>
              </w:rPr>
            </w:pPr>
            <w:r w:rsidRPr="00B74FEF">
              <w:rPr>
                <w:b/>
                <w:bCs/>
                <w:color w:val="000000"/>
                <w:sz w:val="22"/>
                <w:szCs w:val="22"/>
              </w:rPr>
              <w:t>Description of Function</w:t>
            </w:r>
          </w:p>
        </w:tc>
      </w:tr>
      <w:tr w:rsidR="006A0736" w:rsidRPr="00B74FEF" w:rsidTr="005F1F93">
        <w:trPr>
          <w:trHeight w:val="20"/>
        </w:trPr>
        <w:tc>
          <w:tcPr>
            <w:tcW w:w="9737" w:type="dxa"/>
            <w:shd w:val="clear" w:color="auto" w:fill="auto"/>
            <w:hideMark/>
          </w:tcPr>
          <w:p w:rsidR="006A0736" w:rsidRPr="00B74FEF" w:rsidRDefault="006A0736" w:rsidP="005F1F93">
            <w:pPr>
              <w:rPr>
                <w:color w:val="000000"/>
                <w:sz w:val="22"/>
                <w:szCs w:val="22"/>
              </w:rPr>
            </w:pPr>
            <w:r w:rsidRPr="00B74FEF">
              <w:rPr>
                <w:color w:val="000000"/>
                <w:sz w:val="22"/>
                <w:szCs w:val="22"/>
              </w:rPr>
              <w:t>Electronic Balance is required for precision weighing of Lab samples.</w:t>
            </w:r>
          </w:p>
        </w:tc>
      </w:tr>
      <w:tr w:rsidR="006A0736" w:rsidRPr="00B74FEF" w:rsidTr="005F1F93">
        <w:trPr>
          <w:trHeight w:val="20"/>
        </w:trPr>
        <w:tc>
          <w:tcPr>
            <w:tcW w:w="9737" w:type="dxa"/>
            <w:shd w:val="clear" w:color="auto" w:fill="auto"/>
            <w:hideMark/>
          </w:tcPr>
          <w:p w:rsidR="006A0736" w:rsidRPr="00B74FEF" w:rsidRDefault="006A0736" w:rsidP="005F1F93">
            <w:pPr>
              <w:rPr>
                <w:b/>
                <w:bCs/>
                <w:color w:val="000000"/>
                <w:sz w:val="22"/>
                <w:szCs w:val="22"/>
              </w:rPr>
            </w:pPr>
            <w:r w:rsidRPr="00B74FEF">
              <w:rPr>
                <w:b/>
                <w:bCs/>
                <w:color w:val="000000"/>
                <w:sz w:val="22"/>
                <w:szCs w:val="22"/>
              </w:rPr>
              <w:t>Technical Specifications</w:t>
            </w:r>
          </w:p>
        </w:tc>
      </w:tr>
      <w:tr w:rsidR="006A0736" w:rsidRPr="00B74FEF" w:rsidTr="005F1F93">
        <w:trPr>
          <w:trHeight w:val="20"/>
        </w:trPr>
        <w:tc>
          <w:tcPr>
            <w:tcW w:w="9737" w:type="dxa"/>
            <w:shd w:val="clear" w:color="auto" w:fill="auto"/>
            <w:hideMark/>
          </w:tcPr>
          <w:p w:rsidR="006A0736" w:rsidRPr="00B74FEF" w:rsidRDefault="006A0736" w:rsidP="005F1F93">
            <w:pPr>
              <w:rPr>
                <w:color w:val="000000"/>
                <w:sz w:val="22"/>
                <w:szCs w:val="22"/>
              </w:rPr>
            </w:pPr>
            <w:r w:rsidRPr="00B74FEF">
              <w:rPr>
                <w:color w:val="000000"/>
                <w:sz w:val="22"/>
                <w:szCs w:val="22"/>
              </w:rPr>
              <w:t>Weigh accurately up to 3rd decimal place</w:t>
            </w:r>
          </w:p>
        </w:tc>
      </w:tr>
      <w:tr w:rsidR="006A0736" w:rsidRPr="00B74FEF" w:rsidTr="005F1F93">
        <w:trPr>
          <w:trHeight w:val="20"/>
        </w:trPr>
        <w:tc>
          <w:tcPr>
            <w:tcW w:w="9737" w:type="dxa"/>
            <w:shd w:val="clear" w:color="auto" w:fill="auto"/>
            <w:hideMark/>
          </w:tcPr>
          <w:p w:rsidR="006A0736" w:rsidRPr="00B74FEF" w:rsidRDefault="006A0736" w:rsidP="005F1F93">
            <w:pPr>
              <w:rPr>
                <w:color w:val="000000"/>
                <w:sz w:val="22"/>
                <w:szCs w:val="22"/>
              </w:rPr>
            </w:pPr>
            <w:r w:rsidRPr="00B74FEF">
              <w:rPr>
                <w:color w:val="000000"/>
                <w:sz w:val="22"/>
                <w:szCs w:val="22"/>
              </w:rPr>
              <w:t xml:space="preserve">Fully automatic time and temperature controlled internal calibration and balance should be capable to adjust </w:t>
            </w:r>
            <w:r w:rsidRPr="00B74FEF">
              <w:rPr>
                <w:color w:val="000000"/>
                <w:sz w:val="22"/>
                <w:szCs w:val="22"/>
              </w:rPr>
              <w:lastRenderedPageBreak/>
              <w:t>itself</w:t>
            </w:r>
          </w:p>
        </w:tc>
      </w:tr>
      <w:tr w:rsidR="006A0736" w:rsidRPr="00B74FEF" w:rsidTr="005F1F93">
        <w:trPr>
          <w:trHeight w:val="20"/>
        </w:trPr>
        <w:tc>
          <w:tcPr>
            <w:tcW w:w="9737" w:type="dxa"/>
            <w:shd w:val="clear" w:color="auto" w:fill="auto"/>
            <w:hideMark/>
          </w:tcPr>
          <w:p w:rsidR="006A0736" w:rsidRPr="00B74FEF" w:rsidRDefault="006A0736" w:rsidP="005F1F93">
            <w:pPr>
              <w:rPr>
                <w:color w:val="000000"/>
                <w:sz w:val="22"/>
                <w:szCs w:val="22"/>
              </w:rPr>
            </w:pPr>
            <w:r w:rsidRPr="00B74FEF">
              <w:rPr>
                <w:color w:val="000000"/>
                <w:sz w:val="22"/>
                <w:szCs w:val="22"/>
              </w:rPr>
              <w:lastRenderedPageBreak/>
              <w:t>Auto zero Setting</w:t>
            </w:r>
          </w:p>
        </w:tc>
      </w:tr>
      <w:tr w:rsidR="006A0736" w:rsidRPr="00B74FEF" w:rsidTr="005F1F93">
        <w:trPr>
          <w:trHeight w:val="20"/>
        </w:trPr>
        <w:tc>
          <w:tcPr>
            <w:tcW w:w="9737" w:type="dxa"/>
            <w:shd w:val="clear" w:color="auto" w:fill="auto"/>
            <w:hideMark/>
          </w:tcPr>
          <w:p w:rsidR="006A0736" w:rsidRPr="00B74FEF" w:rsidRDefault="006A0736" w:rsidP="005F1F93">
            <w:pPr>
              <w:rPr>
                <w:b/>
                <w:bCs/>
                <w:color w:val="000000"/>
                <w:sz w:val="22"/>
                <w:szCs w:val="22"/>
              </w:rPr>
            </w:pPr>
            <w:r w:rsidRPr="00B74FEF">
              <w:rPr>
                <w:b/>
                <w:bCs/>
                <w:color w:val="000000"/>
                <w:sz w:val="22"/>
                <w:szCs w:val="22"/>
              </w:rPr>
              <w:t>Weighing capacity up to 200g</w:t>
            </w:r>
          </w:p>
        </w:tc>
      </w:tr>
      <w:tr w:rsidR="006A0736" w:rsidRPr="00B74FEF" w:rsidTr="005F1F93">
        <w:trPr>
          <w:trHeight w:val="20"/>
        </w:trPr>
        <w:tc>
          <w:tcPr>
            <w:tcW w:w="9737" w:type="dxa"/>
            <w:shd w:val="clear" w:color="auto" w:fill="auto"/>
            <w:hideMark/>
          </w:tcPr>
          <w:p w:rsidR="006A0736" w:rsidRPr="00B74FEF" w:rsidRDefault="006A0736" w:rsidP="005F1F93">
            <w:pPr>
              <w:rPr>
                <w:color w:val="000000"/>
                <w:sz w:val="22"/>
                <w:szCs w:val="22"/>
              </w:rPr>
            </w:pPr>
            <w:r w:rsidRPr="00B74FEF">
              <w:rPr>
                <w:color w:val="000000"/>
                <w:sz w:val="22"/>
                <w:szCs w:val="22"/>
              </w:rPr>
              <w:t xml:space="preserve">Readability 0.001g </w:t>
            </w:r>
          </w:p>
        </w:tc>
      </w:tr>
      <w:tr w:rsidR="006A0736" w:rsidRPr="00B74FEF" w:rsidTr="005F1F93">
        <w:trPr>
          <w:trHeight w:val="20"/>
        </w:trPr>
        <w:tc>
          <w:tcPr>
            <w:tcW w:w="9737" w:type="dxa"/>
            <w:shd w:val="clear" w:color="auto" w:fill="auto"/>
            <w:hideMark/>
          </w:tcPr>
          <w:p w:rsidR="006A0736" w:rsidRPr="00B74FEF" w:rsidRDefault="006A0736" w:rsidP="005F1F93">
            <w:pPr>
              <w:rPr>
                <w:b/>
                <w:bCs/>
                <w:color w:val="000000"/>
                <w:sz w:val="22"/>
                <w:szCs w:val="22"/>
              </w:rPr>
            </w:pPr>
            <w:r w:rsidRPr="00B74FEF">
              <w:rPr>
                <w:b/>
                <w:bCs/>
                <w:color w:val="000000"/>
                <w:sz w:val="22"/>
                <w:szCs w:val="22"/>
              </w:rPr>
              <w:t>Repeatability 1mg or less</w:t>
            </w:r>
          </w:p>
        </w:tc>
      </w:tr>
      <w:tr w:rsidR="006A0736" w:rsidRPr="00B74FEF" w:rsidTr="005F1F93">
        <w:trPr>
          <w:trHeight w:val="20"/>
        </w:trPr>
        <w:tc>
          <w:tcPr>
            <w:tcW w:w="9737" w:type="dxa"/>
            <w:shd w:val="clear" w:color="auto" w:fill="auto"/>
            <w:hideMark/>
          </w:tcPr>
          <w:p w:rsidR="006A0736" w:rsidRPr="00B74FEF" w:rsidRDefault="006A0736" w:rsidP="005F1F93">
            <w:pPr>
              <w:rPr>
                <w:color w:val="000000"/>
                <w:sz w:val="22"/>
                <w:szCs w:val="22"/>
              </w:rPr>
            </w:pPr>
            <w:r w:rsidRPr="00B74FEF">
              <w:rPr>
                <w:color w:val="000000"/>
                <w:sz w:val="22"/>
                <w:szCs w:val="22"/>
              </w:rPr>
              <w:t>Setting time - less than 2 seconds</w:t>
            </w:r>
          </w:p>
        </w:tc>
      </w:tr>
      <w:tr w:rsidR="006A0736" w:rsidRPr="00B74FEF" w:rsidTr="005F1F93">
        <w:trPr>
          <w:trHeight w:val="20"/>
        </w:trPr>
        <w:tc>
          <w:tcPr>
            <w:tcW w:w="9737" w:type="dxa"/>
            <w:shd w:val="clear" w:color="auto" w:fill="auto"/>
            <w:hideMark/>
          </w:tcPr>
          <w:p w:rsidR="006A0736" w:rsidRPr="00B74FEF" w:rsidRDefault="006A0736" w:rsidP="005F1F93">
            <w:pPr>
              <w:rPr>
                <w:color w:val="000000"/>
                <w:sz w:val="22"/>
                <w:szCs w:val="22"/>
              </w:rPr>
            </w:pPr>
            <w:r w:rsidRPr="00B74FEF">
              <w:rPr>
                <w:color w:val="000000"/>
                <w:sz w:val="22"/>
                <w:szCs w:val="22"/>
              </w:rPr>
              <w:t>Suitable for internal and external adjustment weights</w:t>
            </w:r>
          </w:p>
        </w:tc>
      </w:tr>
      <w:tr w:rsidR="006A0736" w:rsidRPr="00B74FEF" w:rsidTr="005F1F93">
        <w:trPr>
          <w:trHeight w:val="20"/>
        </w:trPr>
        <w:tc>
          <w:tcPr>
            <w:tcW w:w="9737" w:type="dxa"/>
            <w:shd w:val="clear" w:color="auto" w:fill="auto"/>
            <w:hideMark/>
          </w:tcPr>
          <w:p w:rsidR="006A0736" w:rsidRPr="00B74FEF" w:rsidRDefault="006A0736" w:rsidP="005F1F93">
            <w:pPr>
              <w:rPr>
                <w:color w:val="000000"/>
                <w:sz w:val="22"/>
                <w:szCs w:val="22"/>
              </w:rPr>
            </w:pPr>
            <w:r w:rsidRPr="00B74FEF">
              <w:rPr>
                <w:color w:val="000000"/>
                <w:sz w:val="22"/>
                <w:szCs w:val="22"/>
              </w:rPr>
              <w:t xml:space="preserve">PC connectivity </w:t>
            </w:r>
          </w:p>
        </w:tc>
      </w:tr>
      <w:tr w:rsidR="006A0736" w:rsidRPr="00B74FEF" w:rsidTr="005F1F93">
        <w:trPr>
          <w:trHeight w:val="20"/>
        </w:trPr>
        <w:tc>
          <w:tcPr>
            <w:tcW w:w="9737" w:type="dxa"/>
            <w:shd w:val="clear" w:color="auto" w:fill="auto"/>
            <w:hideMark/>
          </w:tcPr>
          <w:p w:rsidR="006A0736" w:rsidRPr="00B74FEF" w:rsidRDefault="006A0736" w:rsidP="005F1F93">
            <w:pPr>
              <w:rPr>
                <w:color w:val="000000"/>
                <w:sz w:val="22"/>
                <w:szCs w:val="22"/>
              </w:rPr>
            </w:pPr>
            <w:r w:rsidRPr="00B74FEF">
              <w:rPr>
                <w:color w:val="000000"/>
                <w:sz w:val="22"/>
                <w:szCs w:val="22"/>
              </w:rPr>
              <w:t xml:space="preserve">Balance should have </w:t>
            </w:r>
          </w:p>
        </w:tc>
      </w:tr>
      <w:tr w:rsidR="006A0736" w:rsidRPr="00B74FEF" w:rsidTr="005F1F93">
        <w:trPr>
          <w:trHeight w:val="20"/>
        </w:trPr>
        <w:tc>
          <w:tcPr>
            <w:tcW w:w="9737" w:type="dxa"/>
            <w:shd w:val="clear" w:color="auto" w:fill="auto"/>
            <w:hideMark/>
          </w:tcPr>
          <w:p w:rsidR="006A0736" w:rsidRPr="00B74FEF" w:rsidRDefault="006A0736" w:rsidP="005F1F93">
            <w:pPr>
              <w:rPr>
                <w:color w:val="000000"/>
                <w:sz w:val="22"/>
                <w:szCs w:val="22"/>
              </w:rPr>
            </w:pPr>
            <w:r w:rsidRPr="00B74FEF">
              <w:rPr>
                <w:color w:val="000000"/>
                <w:sz w:val="22"/>
                <w:szCs w:val="22"/>
              </w:rPr>
              <w:t>Liquid Crystal Display (LCD) for display</w:t>
            </w:r>
          </w:p>
        </w:tc>
      </w:tr>
      <w:tr w:rsidR="006A0736" w:rsidRPr="00B74FEF" w:rsidTr="005F1F93">
        <w:trPr>
          <w:trHeight w:val="20"/>
        </w:trPr>
        <w:tc>
          <w:tcPr>
            <w:tcW w:w="9737" w:type="dxa"/>
            <w:shd w:val="clear" w:color="auto" w:fill="auto"/>
            <w:hideMark/>
          </w:tcPr>
          <w:p w:rsidR="006A0736" w:rsidRPr="00B74FEF" w:rsidRDefault="006A0736" w:rsidP="005F1F93">
            <w:pPr>
              <w:rPr>
                <w:color w:val="000000"/>
                <w:sz w:val="22"/>
                <w:szCs w:val="22"/>
              </w:rPr>
            </w:pPr>
            <w:r w:rsidRPr="00B74FEF">
              <w:rPr>
                <w:color w:val="000000"/>
                <w:sz w:val="22"/>
                <w:szCs w:val="22"/>
              </w:rPr>
              <w:t>IR sensors for hands free operation</w:t>
            </w:r>
          </w:p>
        </w:tc>
      </w:tr>
      <w:tr w:rsidR="006A0736" w:rsidRPr="00B74FEF" w:rsidTr="005F1F93">
        <w:trPr>
          <w:trHeight w:val="20"/>
        </w:trPr>
        <w:tc>
          <w:tcPr>
            <w:tcW w:w="9737" w:type="dxa"/>
            <w:shd w:val="clear" w:color="auto" w:fill="auto"/>
            <w:hideMark/>
          </w:tcPr>
          <w:p w:rsidR="006A0736" w:rsidRPr="00B74FEF" w:rsidRDefault="006A0736" w:rsidP="005F1F93">
            <w:pPr>
              <w:rPr>
                <w:color w:val="000000"/>
                <w:sz w:val="22"/>
                <w:szCs w:val="22"/>
              </w:rPr>
            </w:pPr>
            <w:r w:rsidRPr="00B74FEF">
              <w:rPr>
                <w:color w:val="000000"/>
                <w:sz w:val="22"/>
                <w:szCs w:val="22"/>
              </w:rPr>
              <w:t xml:space="preserve">warns if balance is not correctly </w:t>
            </w:r>
            <w:proofErr w:type="spellStart"/>
            <w:r w:rsidRPr="00B74FEF">
              <w:rPr>
                <w:color w:val="000000"/>
                <w:sz w:val="22"/>
                <w:szCs w:val="22"/>
              </w:rPr>
              <w:t>levelled</w:t>
            </w:r>
            <w:proofErr w:type="spellEnd"/>
          </w:p>
        </w:tc>
      </w:tr>
      <w:tr w:rsidR="006A0736" w:rsidRPr="00B74FEF" w:rsidTr="005F1F93">
        <w:trPr>
          <w:trHeight w:val="20"/>
        </w:trPr>
        <w:tc>
          <w:tcPr>
            <w:tcW w:w="9737" w:type="dxa"/>
            <w:shd w:val="clear" w:color="auto" w:fill="auto"/>
            <w:hideMark/>
          </w:tcPr>
          <w:p w:rsidR="006A0736" w:rsidRPr="00B74FEF" w:rsidRDefault="006A0736" w:rsidP="005F1F93">
            <w:pPr>
              <w:rPr>
                <w:color w:val="000000"/>
                <w:sz w:val="22"/>
                <w:szCs w:val="22"/>
              </w:rPr>
            </w:pPr>
            <w:r w:rsidRPr="00B74FEF">
              <w:rPr>
                <w:color w:val="000000"/>
                <w:sz w:val="22"/>
                <w:szCs w:val="22"/>
              </w:rPr>
              <w:t>automatic and detachable draft shield</w:t>
            </w:r>
          </w:p>
        </w:tc>
      </w:tr>
      <w:tr w:rsidR="006A0736" w:rsidRPr="00B74FEF" w:rsidTr="005F1F93">
        <w:trPr>
          <w:trHeight w:val="20"/>
        </w:trPr>
        <w:tc>
          <w:tcPr>
            <w:tcW w:w="9737" w:type="dxa"/>
            <w:shd w:val="clear" w:color="auto" w:fill="auto"/>
            <w:hideMark/>
          </w:tcPr>
          <w:p w:rsidR="006A0736" w:rsidRPr="00B74FEF" w:rsidRDefault="006A0736" w:rsidP="005F1F93">
            <w:pPr>
              <w:rPr>
                <w:color w:val="000000"/>
                <w:sz w:val="22"/>
                <w:szCs w:val="22"/>
              </w:rPr>
            </w:pPr>
            <w:r w:rsidRPr="00B74FEF">
              <w:rPr>
                <w:color w:val="000000"/>
                <w:sz w:val="22"/>
                <w:szCs w:val="22"/>
              </w:rPr>
              <w:t>Detachable and adjustable terminal</w:t>
            </w:r>
          </w:p>
        </w:tc>
      </w:tr>
      <w:tr w:rsidR="006A0736" w:rsidRPr="00B74FEF" w:rsidTr="005F1F93">
        <w:trPr>
          <w:trHeight w:val="20"/>
        </w:trPr>
        <w:tc>
          <w:tcPr>
            <w:tcW w:w="9737" w:type="dxa"/>
            <w:shd w:val="clear" w:color="auto" w:fill="auto"/>
            <w:hideMark/>
          </w:tcPr>
          <w:p w:rsidR="006A0736" w:rsidRPr="00B74FEF" w:rsidRDefault="006A0736" w:rsidP="005F1F93">
            <w:pPr>
              <w:rPr>
                <w:b/>
                <w:bCs/>
                <w:color w:val="000000"/>
                <w:sz w:val="22"/>
                <w:szCs w:val="22"/>
              </w:rPr>
            </w:pPr>
            <w:r w:rsidRPr="00B74FEF">
              <w:rPr>
                <w:b/>
                <w:bCs/>
                <w:color w:val="000000"/>
                <w:sz w:val="22"/>
                <w:szCs w:val="22"/>
              </w:rPr>
              <w:t>Facility for user administration and password protection.</w:t>
            </w:r>
          </w:p>
        </w:tc>
      </w:tr>
      <w:tr w:rsidR="006A0736" w:rsidRPr="00B74FEF" w:rsidTr="005F1F93">
        <w:trPr>
          <w:trHeight w:val="20"/>
        </w:trPr>
        <w:tc>
          <w:tcPr>
            <w:tcW w:w="9737" w:type="dxa"/>
            <w:shd w:val="clear" w:color="auto" w:fill="auto"/>
            <w:hideMark/>
          </w:tcPr>
          <w:p w:rsidR="006A0736" w:rsidRPr="00B74FEF" w:rsidRDefault="006A0736" w:rsidP="005F1F93">
            <w:pPr>
              <w:rPr>
                <w:color w:val="000000"/>
                <w:sz w:val="22"/>
                <w:szCs w:val="22"/>
              </w:rPr>
            </w:pPr>
            <w:r w:rsidRPr="00B74FEF">
              <w:rPr>
                <w:color w:val="000000"/>
                <w:sz w:val="22"/>
                <w:szCs w:val="22"/>
              </w:rPr>
              <w:t>Integrated automatic safety function for external routine operations</w:t>
            </w:r>
          </w:p>
        </w:tc>
      </w:tr>
      <w:tr w:rsidR="006A0736" w:rsidRPr="00B74FEF" w:rsidTr="005F1F93">
        <w:trPr>
          <w:trHeight w:val="20"/>
        </w:trPr>
        <w:tc>
          <w:tcPr>
            <w:tcW w:w="9737" w:type="dxa"/>
            <w:shd w:val="clear" w:color="auto" w:fill="auto"/>
            <w:hideMark/>
          </w:tcPr>
          <w:p w:rsidR="006A0736" w:rsidRPr="00B74FEF" w:rsidRDefault="006A0736" w:rsidP="005F1F93">
            <w:pPr>
              <w:rPr>
                <w:color w:val="000000"/>
                <w:sz w:val="22"/>
                <w:szCs w:val="22"/>
              </w:rPr>
            </w:pPr>
            <w:r w:rsidRPr="00B74FEF">
              <w:rPr>
                <w:color w:val="000000"/>
                <w:sz w:val="22"/>
                <w:szCs w:val="22"/>
              </w:rPr>
              <w:t>Alphanumeric data entry of more than 2 IDs</w:t>
            </w:r>
          </w:p>
        </w:tc>
      </w:tr>
      <w:tr w:rsidR="006A0736" w:rsidRPr="00B74FEF" w:rsidTr="005F1F93">
        <w:trPr>
          <w:trHeight w:val="20"/>
        </w:trPr>
        <w:tc>
          <w:tcPr>
            <w:tcW w:w="9737" w:type="dxa"/>
            <w:shd w:val="clear" w:color="auto" w:fill="auto"/>
            <w:hideMark/>
          </w:tcPr>
          <w:p w:rsidR="006A0736" w:rsidRPr="00B74FEF" w:rsidRDefault="006A0736" w:rsidP="005F1F93">
            <w:pPr>
              <w:rPr>
                <w:color w:val="000000"/>
                <w:sz w:val="22"/>
                <w:szCs w:val="22"/>
              </w:rPr>
            </w:pPr>
            <w:r w:rsidRPr="00B74FEF">
              <w:rPr>
                <w:color w:val="000000"/>
                <w:sz w:val="22"/>
                <w:szCs w:val="22"/>
              </w:rPr>
              <w:t xml:space="preserve">Shall meet BIS standards or US FDA or European CE  </w:t>
            </w:r>
          </w:p>
        </w:tc>
      </w:tr>
      <w:tr w:rsidR="006A0736" w:rsidRPr="00B74FEF" w:rsidTr="005F1F93">
        <w:trPr>
          <w:trHeight w:val="20"/>
        </w:trPr>
        <w:tc>
          <w:tcPr>
            <w:tcW w:w="9737" w:type="dxa"/>
            <w:shd w:val="clear" w:color="auto" w:fill="auto"/>
            <w:hideMark/>
          </w:tcPr>
          <w:p w:rsidR="006A0736" w:rsidRPr="00B74FEF" w:rsidRDefault="006A0736" w:rsidP="005F1F93">
            <w:pPr>
              <w:rPr>
                <w:b/>
                <w:bCs/>
                <w:color w:val="000000"/>
                <w:sz w:val="22"/>
                <w:szCs w:val="22"/>
              </w:rPr>
            </w:pPr>
            <w:r w:rsidRPr="00B74FEF">
              <w:rPr>
                <w:b/>
                <w:bCs/>
                <w:color w:val="000000"/>
                <w:sz w:val="22"/>
                <w:szCs w:val="22"/>
              </w:rPr>
              <w:t>Power Supply</w:t>
            </w:r>
          </w:p>
        </w:tc>
      </w:tr>
      <w:tr w:rsidR="006A0736" w:rsidRPr="00B74FEF" w:rsidTr="005F1F93">
        <w:trPr>
          <w:trHeight w:val="20"/>
        </w:trPr>
        <w:tc>
          <w:tcPr>
            <w:tcW w:w="9737" w:type="dxa"/>
            <w:shd w:val="clear" w:color="auto" w:fill="auto"/>
            <w:hideMark/>
          </w:tcPr>
          <w:p w:rsidR="006A0736" w:rsidRPr="00B74FEF" w:rsidRDefault="006A0736" w:rsidP="005F1F93">
            <w:pPr>
              <w:rPr>
                <w:color w:val="000000"/>
                <w:sz w:val="22"/>
                <w:szCs w:val="22"/>
              </w:rPr>
            </w:pPr>
            <w:r w:rsidRPr="00B74FEF">
              <w:rPr>
                <w:color w:val="000000"/>
                <w:sz w:val="22"/>
                <w:szCs w:val="22"/>
              </w:rPr>
              <w:t>Power input to be 220-240VAC, 50Hz</w:t>
            </w:r>
          </w:p>
        </w:tc>
      </w:tr>
      <w:tr w:rsidR="006A0736" w:rsidRPr="00B74FEF" w:rsidTr="005F1F93">
        <w:trPr>
          <w:trHeight w:val="20"/>
        </w:trPr>
        <w:tc>
          <w:tcPr>
            <w:tcW w:w="9737" w:type="dxa"/>
            <w:shd w:val="clear" w:color="auto" w:fill="auto"/>
            <w:hideMark/>
          </w:tcPr>
          <w:p w:rsidR="006A0736" w:rsidRPr="00B74FEF" w:rsidRDefault="006A0736" w:rsidP="005F1F93">
            <w:pPr>
              <w:rPr>
                <w:color w:val="000000"/>
                <w:sz w:val="22"/>
                <w:szCs w:val="22"/>
              </w:rPr>
            </w:pPr>
            <w:r w:rsidRPr="00B74FEF">
              <w:rPr>
                <w:color w:val="000000"/>
                <w:sz w:val="22"/>
                <w:szCs w:val="22"/>
              </w:rPr>
              <w:t>Suitable Auto voltage corrector with spike protector should be available.</w:t>
            </w:r>
          </w:p>
        </w:tc>
      </w:tr>
      <w:tr w:rsidR="006A0736" w:rsidRPr="00B74FEF" w:rsidTr="005F1F93">
        <w:trPr>
          <w:trHeight w:val="20"/>
        </w:trPr>
        <w:tc>
          <w:tcPr>
            <w:tcW w:w="9737" w:type="dxa"/>
            <w:shd w:val="clear" w:color="auto" w:fill="auto"/>
            <w:hideMark/>
          </w:tcPr>
          <w:p w:rsidR="006A0736" w:rsidRPr="00B74FEF" w:rsidRDefault="006A0736" w:rsidP="005F1F93">
            <w:pPr>
              <w:rPr>
                <w:color w:val="000000"/>
                <w:sz w:val="22"/>
                <w:szCs w:val="22"/>
              </w:rPr>
            </w:pPr>
            <w:r w:rsidRPr="00B74FEF">
              <w:rPr>
                <w:color w:val="000000"/>
                <w:sz w:val="22"/>
                <w:szCs w:val="22"/>
              </w:rPr>
              <w:t>Suitable UPS with maintenance free batteries for minimum one-hour back-up should be supplied with the system.</w:t>
            </w:r>
          </w:p>
        </w:tc>
      </w:tr>
      <w:tr w:rsidR="006A0736" w:rsidRPr="00B74FEF" w:rsidTr="005F1F93">
        <w:trPr>
          <w:trHeight w:val="20"/>
        </w:trPr>
        <w:tc>
          <w:tcPr>
            <w:tcW w:w="9737" w:type="dxa"/>
            <w:shd w:val="clear" w:color="auto" w:fill="auto"/>
            <w:hideMark/>
          </w:tcPr>
          <w:p w:rsidR="006A0736" w:rsidRPr="00B74FEF" w:rsidRDefault="006A0736" w:rsidP="005F1F93">
            <w:pPr>
              <w:rPr>
                <w:color w:val="000000"/>
                <w:sz w:val="22"/>
                <w:szCs w:val="22"/>
              </w:rPr>
            </w:pPr>
            <w:r w:rsidRPr="00B74FEF">
              <w:rPr>
                <w:color w:val="000000"/>
                <w:sz w:val="22"/>
                <w:szCs w:val="22"/>
              </w:rPr>
              <w:t xml:space="preserve">Resettable </w:t>
            </w:r>
            <w:proofErr w:type="spellStart"/>
            <w:r w:rsidRPr="00B74FEF">
              <w:rPr>
                <w:color w:val="000000"/>
                <w:sz w:val="22"/>
                <w:szCs w:val="22"/>
              </w:rPr>
              <w:t>overcurrent</w:t>
            </w:r>
            <w:proofErr w:type="spellEnd"/>
            <w:r w:rsidRPr="00B74FEF">
              <w:rPr>
                <w:color w:val="000000"/>
                <w:sz w:val="22"/>
                <w:szCs w:val="22"/>
              </w:rPr>
              <w:t xml:space="preserve"> breaker shall be fitted for protection</w:t>
            </w:r>
          </w:p>
        </w:tc>
      </w:tr>
    </w:tbl>
    <w:p w:rsidR="006A0736" w:rsidRDefault="006A0736" w:rsidP="006A0736">
      <w:pPr>
        <w:pStyle w:val="BodyText"/>
        <w:ind w:left="720" w:hanging="720"/>
        <w:jc w:val="center"/>
        <w:rPr>
          <w:b/>
          <w:u w:val="single"/>
        </w:rPr>
      </w:pPr>
    </w:p>
    <w:p w:rsidR="006A0736" w:rsidRPr="008D5B8B" w:rsidRDefault="006A0736" w:rsidP="006A0736">
      <w:pPr>
        <w:pStyle w:val="BodyText"/>
        <w:ind w:left="720" w:hanging="720"/>
        <w:jc w:val="center"/>
        <w:rPr>
          <w:b/>
          <w:u w:val="single"/>
        </w:rPr>
      </w:pPr>
      <w:r w:rsidRPr="008D5B8B">
        <w:rPr>
          <w:b/>
          <w:u w:val="single"/>
        </w:rPr>
        <w:t>Schedule no. 3</w:t>
      </w:r>
    </w:p>
    <w:tbl>
      <w:tblPr>
        <w:tblW w:w="100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8992"/>
      </w:tblGrid>
      <w:tr w:rsidR="006A0736" w:rsidRPr="00171D62" w:rsidTr="005F1F93">
        <w:trPr>
          <w:trHeight w:val="613"/>
          <w:tblHeader/>
        </w:trPr>
        <w:tc>
          <w:tcPr>
            <w:tcW w:w="1008" w:type="dxa"/>
            <w:shd w:val="clear" w:color="auto" w:fill="auto"/>
            <w:vAlign w:val="center"/>
            <w:hideMark/>
          </w:tcPr>
          <w:p w:rsidR="006A0736" w:rsidRPr="00171D62" w:rsidRDefault="006A0736" w:rsidP="005F1F93">
            <w:pPr>
              <w:jc w:val="center"/>
              <w:rPr>
                <w:b/>
                <w:bCs/>
                <w:color w:val="000000"/>
                <w:sz w:val="28"/>
                <w:szCs w:val="28"/>
              </w:rPr>
            </w:pPr>
            <w:r w:rsidRPr="00171D62">
              <w:rPr>
                <w:b/>
                <w:bCs/>
                <w:color w:val="000000"/>
                <w:sz w:val="28"/>
                <w:szCs w:val="28"/>
              </w:rPr>
              <w:t>Sl. No</w:t>
            </w:r>
          </w:p>
        </w:tc>
        <w:tc>
          <w:tcPr>
            <w:tcW w:w="8992" w:type="dxa"/>
            <w:shd w:val="clear" w:color="auto" w:fill="auto"/>
            <w:vAlign w:val="center"/>
            <w:hideMark/>
          </w:tcPr>
          <w:p w:rsidR="006A0736" w:rsidRPr="00171D62" w:rsidRDefault="006A0736" w:rsidP="005F1F93">
            <w:pPr>
              <w:jc w:val="center"/>
              <w:rPr>
                <w:b/>
                <w:bCs/>
                <w:color w:val="000000"/>
                <w:sz w:val="28"/>
                <w:szCs w:val="28"/>
                <w:u w:val="single"/>
              </w:rPr>
            </w:pPr>
            <w:r w:rsidRPr="00171D62">
              <w:rPr>
                <w:b/>
                <w:bCs/>
                <w:color w:val="000000"/>
                <w:sz w:val="28"/>
                <w:szCs w:val="28"/>
                <w:u w:val="single"/>
              </w:rPr>
              <w:t>SEMI AUTO ANALYZER</w:t>
            </w:r>
          </w:p>
        </w:tc>
      </w:tr>
      <w:tr w:rsidR="006A0736" w:rsidRPr="00171D62" w:rsidTr="005F1F93">
        <w:trPr>
          <w:trHeight w:val="245"/>
        </w:trPr>
        <w:tc>
          <w:tcPr>
            <w:tcW w:w="1008" w:type="dxa"/>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1</w:t>
            </w:r>
          </w:p>
        </w:tc>
        <w:tc>
          <w:tcPr>
            <w:tcW w:w="8992" w:type="dxa"/>
            <w:shd w:val="clear" w:color="auto" w:fill="auto"/>
            <w:hideMark/>
          </w:tcPr>
          <w:p w:rsidR="006A0736" w:rsidRPr="00171D62" w:rsidRDefault="006A0736" w:rsidP="005F1F93">
            <w:pPr>
              <w:rPr>
                <w:color w:val="000000"/>
              </w:rPr>
            </w:pPr>
            <w:r w:rsidRPr="00171D62">
              <w:rPr>
                <w:color w:val="000000"/>
                <w:sz w:val="22"/>
                <w:szCs w:val="22"/>
              </w:rPr>
              <w:t xml:space="preserve">The system should have Endpoint, kinetic, fixed time and </w:t>
            </w:r>
            <w:proofErr w:type="spellStart"/>
            <w:r w:rsidRPr="00171D62">
              <w:rPr>
                <w:color w:val="000000"/>
                <w:sz w:val="22"/>
                <w:szCs w:val="22"/>
              </w:rPr>
              <w:t>turbidimetric</w:t>
            </w:r>
            <w:proofErr w:type="spellEnd"/>
            <w:r w:rsidRPr="00171D62">
              <w:rPr>
                <w:color w:val="000000"/>
                <w:sz w:val="22"/>
                <w:szCs w:val="22"/>
              </w:rPr>
              <w:t xml:space="preserve"> mode.</w:t>
            </w:r>
          </w:p>
        </w:tc>
      </w:tr>
      <w:tr w:rsidR="006A0736" w:rsidRPr="00171D62" w:rsidTr="005F1F93">
        <w:trPr>
          <w:trHeight w:val="245"/>
        </w:trPr>
        <w:tc>
          <w:tcPr>
            <w:tcW w:w="1008" w:type="dxa"/>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2</w:t>
            </w:r>
          </w:p>
        </w:tc>
        <w:tc>
          <w:tcPr>
            <w:tcW w:w="8992" w:type="dxa"/>
            <w:shd w:val="clear" w:color="auto" w:fill="auto"/>
            <w:noWrap/>
            <w:vAlign w:val="bottom"/>
            <w:hideMark/>
          </w:tcPr>
          <w:p w:rsidR="006A0736" w:rsidRPr="00171D62" w:rsidRDefault="006A0736" w:rsidP="005F1F93">
            <w:pPr>
              <w:rPr>
                <w:color w:val="000000"/>
              </w:rPr>
            </w:pPr>
            <w:r w:rsidRPr="00171D62">
              <w:rPr>
                <w:color w:val="000000"/>
                <w:sz w:val="22"/>
                <w:szCs w:val="22"/>
              </w:rPr>
              <w:t xml:space="preserve">Light </w:t>
            </w:r>
            <w:proofErr w:type="gramStart"/>
            <w:r w:rsidRPr="00171D62">
              <w:rPr>
                <w:color w:val="000000"/>
                <w:sz w:val="22"/>
                <w:szCs w:val="22"/>
              </w:rPr>
              <w:t>source :</w:t>
            </w:r>
            <w:proofErr w:type="gramEnd"/>
            <w:r w:rsidRPr="00171D62">
              <w:rPr>
                <w:color w:val="000000"/>
                <w:sz w:val="22"/>
                <w:szCs w:val="22"/>
              </w:rPr>
              <w:t xml:space="preserve"> Tungsten/ halogen or higher grade with one additional bulb.</w:t>
            </w:r>
          </w:p>
        </w:tc>
      </w:tr>
      <w:tr w:rsidR="006A0736" w:rsidRPr="00171D62" w:rsidTr="005F1F93">
        <w:trPr>
          <w:trHeight w:val="490"/>
        </w:trPr>
        <w:tc>
          <w:tcPr>
            <w:tcW w:w="1008" w:type="dxa"/>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3</w:t>
            </w:r>
          </w:p>
        </w:tc>
        <w:tc>
          <w:tcPr>
            <w:tcW w:w="8992" w:type="dxa"/>
            <w:shd w:val="clear" w:color="auto" w:fill="auto"/>
            <w:vAlign w:val="bottom"/>
            <w:hideMark/>
          </w:tcPr>
          <w:p w:rsidR="006A0736" w:rsidRPr="00171D62" w:rsidRDefault="006A0736" w:rsidP="005F1F93">
            <w:pPr>
              <w:rPr>
                <w:color w:val="000000"/>
              </w:rPr>
            </w:pPr>
            <w:r w:rsidRPr="00171D62">
              <w:rPr>
                <w:color w:val="000000"/>
                <w:sz w:val="22"/>
                <w:szCs w:val="22"/>
              </w:rPr>
              <w:t>Should be microprocessor controlled general purpose bi-chromatic Photo diode photometer system with at least 6 filters ranging from 340 to 630nm.</w:t>
            </w:r>
          </w:p>
        </w:tc>
      </w:tr>
      <w:tr w:rsidR="006A0736" w:rsidRPr="00171D62" w:rsidTr="005F1F93">
        <w:trPr>
          <w:trHeight w:val="490"/>
        </w:trPr>
        <w:tc>
          <w:tcPr>
            <w:tcW w:w="1008" w:type="dxa"/>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4</w:t>
            </w:r>
          </w:p>
        </w:tc>
        <w:tc>
          <w:tcPr>
            <w:tcW w:w="8992" w:type="dxa"/>
            <w:shd w:val="clear" w:color="auto" w:fill="auto"/>
            <w:vAlign w:val="bottom"/>
            <w:hideMark/>
          </w:tcPr>
          <w:p w:rsidR="006A0736" w:rsidRPr="00171D62" w:rsidRDefault="006A0736" w:rsidP="005F1F93">
            <w:pPr>
              <w:rPr>
                <w:color w:val="000000"/>
              </w:rPr>
            </w:pPr>
            <w:r w:rsidRPr="00171D62">
              <w:rPr>
                <w:color w:val="000000"/>
                <w:sz w:val="22"/>
                <w:szCs w:val="22"/>
              </w:rPr>
              <w:t>Temperature 37 self monitoring built-in incubation systems for temperature controlled absorbance reading.</w:t>
            </w:r>
          </w:p>
        </w:tc>
      </w:tr>
      <w:tr w:rsidR="006A0736" w:rsidRPr="00171D62" w:rsidTr="005F1F93">
        <w:trPr>
          <w:trHeight w:val="245"/>
        </w:trPr>
        <w:tc>
          <w:tcPr>
            <w:tcW w:w="1008" w:type="dxa"/>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5</w:t>
            </w:r>
          </w:p>
        </w:tc>
        <w:tc>
          <w:tcPr>
            <w:tcW w:w="8992" w:type="dxa"/>
            <w:shd w:val="clear" w:color="auto" w:fill="auto"/>
            <w:noWrap/>
            <w:vAlign w:val="bottom"/>
            <w:hideMark/>
          </w:tcPr>
          <w:p w:rsidR="006A0736" w:rsidRPr="00171D62" w:rsidRDefault="006A0736" w:rsidP="005F1F93">
            <w:pPr>
              <w:rPr>
                <w:color w:val="000000"/>
              </w:rPr>
            </w:pPr>
            <w:r w:rsidRPr="00171D62">
              <w:rPr>
                <w:color w:val="000000"/>
                <w:sz w:val="22"/>
                <w:szCs w:val="22"/>
              </w:rPr>
              <w:t>Should have inbuilt printer.</w:t>
            </w:r>
          </w:p>
        </w:tc>
      </w:tr>
      <w:tr w:rsidR="006A0736" w:rsidRPr="00171D62" w:rsidTr="005F1F93">
        <w:trPr>
          <w:trHeight w:val="245"/>
        </w:trPr>
        <w:tc>
          <w:tcPr>
            <w:tcW w:w="1008" w:type="dxa"/>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6</w:t>
            </w:r>
          </w:p>
        </w:tc>
        <w:tc>
          <w:tcPr>
            <w:tcW w:w="8992" w:type="dxa"/>
            <w:shd w:val="clear" w:color="auto" w:fill="auto"/>
            <w:hideMark/>
          </w:tcPr>
          <w:p w:rsidR="006A0736" w:rsidRPr="00171D62" w:rsidRDefault="006A0736" w:rsidP="005F1F93">
            <w:pPr>
              <w:rPr>
                <w:color w:val="000000"/>
              </w:rPr>
            </w:pPr>
            <w:r w:rsidRPr="00171D62">
              <w:rPr>
                <w:color w:val="000000"/>
                <w:sz w:val="22"/>
                <w:szCs w:val="22"/>
              </w:rPr>
              <w:t xml:space="preserve">The Minimum aspiration volume should be 250 </w:t>
            </w:r>
            <w:proofErr w:type="spellStart"/>
            <w:r w:rsidRPr="00171D62">
              <w:rPr>
                <w:color w:val="000000"/>
                <w:sz w:val="22"/>
                <w:szCs w:val="22"/>
              </w:rPr>
              <w:t>ul</w:t>
            </w:r>
            <w:proofErr w:type="spellEnd"/>
            <w:r w:rsidRPr="00171D62">
              <w:rPr>
                <w:color w:val="000000"/>
                <w:sz w:val="22"/>
                <w:szCs w:val="22"/>
              </w:rPr>
              <w:t>.</w:t>
            </w:r>
          </w:p>
        </w:tc>
      </w:tr>
      <w:tr w:rsidR="006A0736" w:rsidRPr="00171D62" w:rsidTr="005F1F93">
        <w:trPr>
          <w:trHeight w:val="245"/>
        </w:trPr>
        <w:tc>
          <w:tcPr>
            <w:tcW w:w="1008" w:type="dxa"/>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7</w:t>
            </w:r>
          </w:p>
        </w:tc>
        <w:tc>
          <w:tcPr>
            <w:tcW w:w="8992" w:type="dxa"/>
            <w:shd w:val="clear" w:color="auto" w:fill="auto"/>
            <w:noWrap/>
            <w:vAlign w:val="bottom"/>
            <w:hideMark/>
          </w:tcPr>
          <w:p w:rsidR="006A0736" w:rsidRPr="00171D62" w:rsidRDefault="006A0736" w:rsidP="005F1F93">
            <w:pPr>
              <w:rPr>
                <w:color w:val="000000"/>
              </w:rPr>
            </w:pPr>
            <w:r w:rsidRPr="00171D62">
              <w:rPr>
                <w:color w:val="000000"/>
                <w:sz w:val="22"/>
                <w:szCs w:val="22"/>
              </w:rPr>
              <w:t>Should have a measurement range from 0.001 to 2.300Abs</w:t>
            </w:r>
          </w:p>
        </w:tc>
      </w:tr>
      <w:tr w:rsidR="006A0736" w:rsidRPr="00171D62" w:rsidTr="005F1F93">
        <w:trPr>
          <w:trHeight w:val="245"/>
        </w:trPr>
        <w:tc>
          <w:tcPr>
            <w:tcW w:w="1008" w:type="dxa"/>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8</w:t>
            </w:r>
          </w:p>
        </w:tc>
        <w:tc>
          <w:tcPr>
            <w:tcW w:w="8992" w:type="dxa"/>
            <w:shd w:val="clear" w:color="auto" w:fill="auto"/>
            <w:noWrap/>
            <w:vAlign w:val="bottom"/>
            <w:hideMark/>
          </w:tcPr>
          <w:p w:rsidR="006A0736" w:rsidRPr="00171D62" w:rsidRDefault="006A0736" w:rsidP="005F1F93">
            <w:pPr>
              <w:rPr>
                <w:color w:val="000000"/>
              </w:rPr>
            </w:pPr>
            <w:r w:rsidRPr="00171D62">
              <w:rPr>
                <w:color w:val="000000"/>
                <w:sz w:val="22"/>
                <w:szCs w:val="22"/>
              </w:rPr>
              <w:t xml:space="preserve">Should provide quartz, glass and plastic </w:t>
            </w:r>
            <w:proofErr w:type="spellStart"/>
            <w:r w:rsidRPr="00171D62">
              <w:rPr>
                <w:color w:val="000000"/>
                <w:sz w:val="22"/>
                <w:szCs w:val="22"/>
              </w:rPr>
              <w:t>cuvettes</w:t>
            </w:r>
            <w:proofErr w:type="spellEnd"/>
            <w:r w:rsidRPr="00171D62">
              <w:rPr>
                <w:color w:val="000000"/>
                <w:sz w:val="22"/>
                <w:szCs w:val="22"/>
              </w:rPr>
              <w:t>.</w:t>
            </w:r>
          </w:p>
        </w:tc>
      </w:tr>
      <w:tr w:rsidR="006A0736" w:rsidRPr="00171D62" w:rsidTr="005F1F93">
        <w:trPr>
          <w:trHeight w:val="245"/>
        </w:trPr>
        <w:tc>
          <w:tcPr>
            <w:tcW w:w="1008" w:type="dxa"/>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9</w:t>
            </w:r>
          </w:p>
        </w:tc>
        <w:tc>
          <w:tcPr>
            <w:tcW w:w="8992" w:type="dxa"/>
            <w:shd w:val="clear" w:color="auto" w:fill="auto"/>
            <w:noWrap/>
            <w:vAlign w:val="bottom"/>
            <w:hideMark/>
          </w:tcPr>
          <w:p w:rsidR="006A0736" w:rsidRPr="00171D62" w:rsidRDefault="006A0736" w:rsidP="005F1F93">
            <w:pPr>
              <w:rPr>
                <w:color w:val="000000"/>
              </w:rPr>
            </w:pPr>
            <w:r w:rsidRPr="00171D62">
              <w:rPr>
                <w:color w:val="000000"/>
                <w:sz w:val="22"/>
                <w:szCs w:val="22"/>
              </w:rPr>
              <w:t>Should have facility for reading results on LCD display.</w:t>
            </w:r>
          </w:p>
        </w:tc>
      </w:tr>
      <w:tr w:rsidR="006A0736" w:rsidRPr="00171D62" w:rsidTr="005F1F93">
        <w:trPr>
          <w:trHeight w:val="490"/>
        </w:trPr>
        <w:tc>
          <w:tcPr>
            <w:tcW w:w="1008" w:type="dxa"/>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10</w:t>
            </w:r>
          </w:p>
        </w:tc>
        <w:tc>
          <w:tcPr>
            <w:tcW w:w="8992" w:type="dxa"/>
            <w:shd w:val="clear" w:color="auto" w:fill="auto"/>
            <w:vAlign w:val="bottom"/>
            <w:hideMark/>
          </w:tcPr>
          <w:p w:rsidR="006A0736" w:rsidRPr="00171D62" w:rsidRDefault="006A0736" w:rsidP="005F1F93">
            <w:pPr>
              <w:rPr>
                <w:color w:val="000000"/>
              </w:rPr>
            </w:pPr>
            <w:r w:rsidRPr="00171D62">
              <w:rPr>
                <w:color w:val="000000"/>
                <w:sz w:val="22"/>
                <w:szCs w:val="22"/>
              </w:rPr>
              <w:t>Should have quality control – two control/test QC survey of at least 30 points, Levy Jenny plot.</w:t>
            </w:r>
          </w:p>
        </w:tc>
      </w:tr>
      <w:tr w:rsidR="006A0736" w:rsidRPr="00171D62" w:rsidTr="005F1F93">
        <w:trPr>
          <w:trHeight w:val="245"/>
        </w:trPr>
        <w:tc>
          <w:tcPr>
            <w:tcW w:w="1008" w:type="dxa"/>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11</w:t>
            </w:r>
          </w:p>
        </w:tc>
        <w:tc>
          <w:tcPr>
            <w:tcW w:w="8992" w:type="dxa"/>
            <w:shd w:val="clear" w:color="auto" w:fill="auto"/>
            <w:noWrap/>
            <w:vAlign w:val="bottom"/>
            <w:hideMark/>
          </w:tcPr>
          <w:p w:rsidR="006A0736" w:rsidRPr="00171D62" w:rsidRDefault="006A0736" w:rsidP="005F1F93">
            <w:pPr>
              <w:rPr>
                <w:color w:val="000000"/>
              </w:rPr>
            </w:pPr>
            <w:r w:rsidRPr="00171D62">
              <w:rPr>
                <w:color w:val="000000"/>
                <w:sz w:val="22"/>
                <w:szCs w:val="22"/>
              </w:rPr>
              <w:t>Should have a filter half bandwidth of 10nm or lesser.</w:t>
            </w:r>
          </w:p>
        </w:tc>
      </w:tr>
      <w:tr w:rsidR="006A0736" w:rsidRPr="00171D62" w:rsidTr="005F1F93">
        <w:trPr>
          <w:trHeight w:val="245"/>
        </w:trPr>
        <w:tc>
          <w:tcPr>
            <w:tcW w:w="1008" w:type="dxa"/>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12</w:t>
            </w:r>
          </w:p>
        </w:tc>
        <w:tc>
          <w:tcPr>
            <w:tcW w:w="8992" w:type="dxa"/>
            <w:shd w:val="clear" w:color="auto" w:fill="auto"/>
            <w:noWrap/>
            <w:vAlign w:val="bottom"/>
            <w:hideMark/>
          </w:tcPr>
          <w:p w:rsidR="006A0736" w:rsidRPr="00171D62" w:rsidRDefault="006A0736" w:rsidP="005F1F93">
            <w:pPr>
              <w:rPr>
                <w:color w:val="000000"/>
              </w:rPr>
            </w:pPr>
            <w:r w:rsidRPr="00171D62">
              <w:rPr>
                <w:color w:val="000000"/>
                <w:sz w:val="22"/>
                <w:szCs w:val="22"/>
              </w:rPr>
              <w:t xml:space="preserve">Should have a test </w:t>
            </w:r>
            <w:proofErr w:type="spellStart"/>
            <w:r w:rsidRPr="00171D62">
              <w:rPr>
                <w:color w:val="000000"/>
                <w:sz w:val="22"/>
                <w:szCs w:val="22"/>
              </w:rPr>
              <w:t>programme</w:t>
            </w:r>
            <w:proofErr w:type="spellEnd"/>
            <w:r w:rsidRPr="00171D62">
              <w:rPr>
                <w:color w:val="000000"/>
                <w:sz w:val="22"/>
                <w:szCs w:val="22"/>
              </w:rPr>
              <w:t xml:space="preserve"> memory of 50 or more.</w:t>
            </w:r>
          </w:p>
        </w:tc>
      </w:tr>
      <w:tr w:rsidR="006A0736" w:rsidRPr="00171D62" w:rsidTr="005F1F93">
        <w:trPr>
          <w:trHeight w:val="245"/>
        </w:trPr>
        <w:tc>
          <w:tcPr>
            <w:tcW w:w="1008" w:type="dxa"/>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13</w:t>
            </w:r>
          </w:p>
        </w:tc>
        <w:tc>
          <w:tcPr>
            <w:tcW w:w="8992" w:type="dxa"/>
            <w:shd w:val="clear" w:color="auto" w:fill="auto"/>
            <w:noWrap/>
            <w:vAlign w:val="bottom"/>
            <w:hideMark/>
          </w:tcPr>
          <w:p w:rsidR="006A0736" w:rsidRPr="00171D62" w:rsidRDefault="006A0736" w:rsidP="005F1F93">
            <w:pPr>
              <w:rPr>
                <w:color w:val="000000"/>
              </w:rPr>
            </w:pPr>
            <w:r w:rsidRPr="00171D62">
              <w:rPr>
                <w:color w:val="000000"/>
                <w:sz w:val="22"/>
                <w:szCs w:val="22"/>
              </w:rPr>
              <w:t>Aspiration should be based on Bellow/Peristaltic Pump/ Vacuum pump.</w:t>
            </w:r>
          </w:p>
        </w:tc>
      </w:tr>
      <w:tr w:rsidR="006A0736" w:rsidRPr="00171D62" w:rsidTr="005F1F93">
        <w:trPr>
          <w:trHeight w:val="490"/>
        </w:trPr>
        <w:tc>
          <w:tcPr>
            <w:tcW w:w="1008" w:type="dxa"/>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1</w:t>
            </w:r>
            <w:r>
              <w:rPr>
                <w:b/>
                <w:bCs/>
                <w:color w:val="000000"/>
                <w:sz w:val="22"/>
                <w:szCs w:val="22"/>
              </w:rPr>
              <w:t>4</w:t>
            </w:r>
          </w:p>
        </w:tc>
        <w:tc>
          <w:tcPr>
            <w:tcW w:w="8992" w:type="dxa"/>
            <w:shd w:val="clear" w:color="auto" w:fill="auto"/>
            <w:vAlign w:val="bottom"/>
            <w:hideMark/>
          </w:tcPr>
          <w:p w:rsidR="006A0736" w:rsidRPr="00171D62" w:rsidRDefault="006A0736" w:rsidP="005F1F93">
            <w:pPr>
              <w:rPr>
                <w:color w:val="000000"/>
              </w:rPr>
            </w:pPr>
            <w:r w:rsidRPr="00171D62">
              <w:rPr>
                <w:color w:val="000000"/>
                <w:sz w:val="22"/>
                <w:szCs w:val="22"/>
              </w:rPr>
              <w:t>Should be supplied with on line pure sine wave UPS of sufficient capacity for a minimum back of 30 minutes.</w:t>
            </w:r>
          </w:p>
        </w:tc>
      </w:tr>
      <w:tr w:rsidR="006A0736" w:rsidRPr="00171D62" w:rsidTr="005F1F93">
        <w:trPr>
          <w:trHeight w:val="980"/>
        </w:trPr>
        <w:tc>
          <w:tcPr>
            <w:tcW w:w="1008" w:type="dxa"/>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1</w:t>
            </w:r>
            <w:r>
              <w:rPr>
                <w:b/>
                <w:bCs/>
                <w:color w:val="000000"/>
                <w:sz w:val="22"/>
                <w:szCs w:val="22"/>
              </w:rPr>
              <w:t>5</w:t>
            </w:r>
          </w:p>
        </w:tc>
        <w:tc>
          <w:tcPr>
            <w:tcW w:w="8992" w:type="dxa"/>
            <w:shd w:val="clear" w:color="auto" w:fill="auto"/>
            <w:vAlign w:val="bottom"/>
            <w:hideMark/>
          </w:tcPr>
          <w:p w:rsidR="006A0736" w:rsidRPr="00171D62" w:rsidRDefault="006A0736" w:rsidP="005F1F93">
            <w:pPr>
              <w:rPr>
                <w:color w:val="000000"/>
              </w:rPr>
            </w:pPr>
            <w:r w:rsidRPr="00171D62">
              <w:rPr>
                <w:color w:val="000000"/>
                <w:sz w:val="22"/>
                <w:szCs w:val="22"/>
              </w:rPr>
              <w:t>Should be provided with calibration certificate issued by the manufacturer at the time of installation and calibration certificate should be issued for the machine by the supplier during preventive maintenance visit in the warranty/AMC period if demanded by the end user.</w:t>
            </w:r>
          </w:p>
        </w:tc>
      </w:tr>
      <w:tr w:rsidR="006A0736" w:rsidRPr="00171D62" w:rsidTr="005F1F93">
        <w:trPr>
          <w:trHeight w:val="245"/>
        </w:trPr>
        <w:tc>
          <w:tcPr>
            <w:tcW w:w="1008" w:type="dxa"/>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1</w:t>
            </w:r>
            <w:r>
              <w:rPr>
                <w:b/>
                <w:bCs/>
                <w:color w:val="000000"/>
                <w:sz w:val="22"/>
                <w:szCs w:val="22"/>
              </w:rPr>
              <w:t>6</w:t>
            </w:r>
          </w:p>
        </w:tc>
        <w:tc>
          <w:tcPr>
            <w:tcW w:w="8992" w:type="dxa"/>
            <w:shd w:val="clear" w:color="auto" w:fill="auto"/>
            <w:hideMark/>
          </w:tcPr>
          <w:p w:rsidR="006A0736" w:rsidRPr="00171D62" w:rsidRDefault="006A0736" w:rsidP="005F1F93">
            <w:pPr>
              <w:rPr>
                <w:color w:val="000000"/>
              </w:rPr>
            </w:pPr>
            <w:r w:rsidRPr="00171D62">
              <w:rPr>
                <w:color w:val="000000"/>
                <w:sz w:val="22"/>
                <w:szCs w:val="22"/>
              </w:rPr>
              <w:t>The system should have memory at l</w:t>
            </w:r>
            <w:r w:rsidRPr="00171D62">
              <w:rPr>
                <w:b/>
                <w:bCs/>
                <w:color w:val="000000"/>
                <w:sz w:val="22"/>
                <w:szCs w:val="22"/>
              </w:rPr>
              <w:t>east 500 patient tests</w:t>
            </w:r>
          </w:p>
        </w:tc>
      </w:tr>
      <w:tr w:rsidR="006A0736" w:rsidRPr="00171D62" w:rsidTr="005F1F93">
        <w:trPr>
          <w:trHeight w:val="245"/>
        </w:trPr>
        <w:tc>
          <w:tcPr>
            <w:tcW w:w="1008" w:type="dxa"/>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1</w:t>
            </w:r>
            <w:r>
              <w:rPr>
                <w:b/>
                <w:bCs/>
                <w:color w:val="000000"/>
                <w:sz w:val="22"/>
                <w:szCs w:val="22"/>
              </w:rPr>
              <w:t>7</w:t>
            </w:r>
          </w:p>
        </w:tc>
        <w:tc>
          <w:tcPr>
            <w:tcW w:w="8992" w:type="dxa"/>
            <w:shd w:val="clear" w:color="auto" w:fill="auto"/>
            <w:hideMark/>
          </w:tcPr>
          <w:p w:rsidR="006A0736" w:rsidRPr="00171D62" w:rsidRDefault="006A0736" w:rsidP="005F1F93">
            <w:pPr>
              <w:rPr>
                <w:color w:val="000000"/>
              </w:rPr>
            </w:pPr>
            <w:r w:rsidRPr="00171D62">
              <w:rPr>
                <w:color w:val="000000"/>
                <w:sz w:val="22"/>
                <w:szCs w:val="22"/>
              </w:rPr>
              <w:t>System should have online graphic display of reaction second to second.</w:t>
            </w:r>
          </w:p>
        </w:tc>
      </w:tr>
      <w:tr w:rsidR="006A0736" w:rsidRPr="00171D62" w:rsidTr="005F1F93">
        <w:trPr>
          <w:trHeight w:val="245"/>
        </w:trPr>
        <w:tc>
          <w:tcPr>
            <w:tcW w:w="1008" w:type="dxa"/>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lastRenderedPageBreak/>
              <w:t>1</w:t>
            </w:r>
            <w:r>
              <w:rPr>
                <w:b/>
                <w:bCs/>
                <w:color w:val="000000"/>
                <w:sz w:val="22"/>
                <w:szCs w:val="22"/>
              </w:rPr>
              <w:t>8</w:t>
            </w:r>
          </w:p>
        </w:tc>
        <w:tc>
          <w:tcPr>
            <w:tcW w:w="8992" w:type="dxa"/>
            <w:shd w:val="clear" w:color="auto" w:fill="auto"/>
            <w:hideMark/>
          </w:tcPr>
          <w:p w:rsidR="006A0736" w:rsidRPr="00171D62" w:rsidRDefault="006A0736" w:rsidP="005F1F93">
            <w:pPr>
              <w:rPr>
                <w:color w:val="000000"/>
              </w:rPr>
            </w:pPr>
            <w:r w:rsidRPr="00171D62">
              <w:rPr>
                <w:color w:val="000000"/>
                <w:sz w:val="22"/>
                <w:szCs w:val="22"/>
              </w:rPr>
              <w:t>System should have previous blank and standard memory facility.</w:t>
            </w:r>
          </w:p>
        </w:tc>
      </w:tr>
      <w:tr w:rsidR="006A0736" w:rsidRPr="00171D62" w:rsidTr="005F1F93">
        <w:trPr>
          <w:trHeight w:val="490"/>
        </w:trPr>
        <w:tc>
          <w:tcPr>
            <w:tcW w:w="1008" w:type="dxa"/>
            <w:shd w:val="clear" w:color="auto" w:fill="auto"/>
            <w:noWrap/>
            <w:vAlign w:val="center"/>
            <w:hideMark/>
          </w:tcPr>
          <w:p w:rsidR="006A0736" w:rsidRPr="00171D62" w:rsidRDefault="006A0736" w:rsidP="005F1F93">
            <w:pPr>
              <w:jc w:val="center"/>
              <w:rPr>
                <w:b/>
                <w:bCs/>
                <w:color w:val="000000"/>
              </w:rPr>
            </w:pPr>
            <w:r>
              <w:rPr>
                <w:b/>
                <w:bCs/>
                <w:color w:val="000000"/>
                <w:sz w:val="22"/>
                <w:szCs w:val="22"/>
              </w:rPr>
              <w:t>19</w:t>
            </w:r>
          </w:p>
        </w:tc>
        <w:tc>
          <w:tcPr>
            <w:tcW w:w="8992" w:type="dxa"/>
            <w:shd w:val="clear" w:color="auto" w:fill="auto"/>
            <w:vAlign w:val="center"/>
            <w:hideMark/>
          </w:tcPr>
          <w:p w:rsidR="006A0736" w:rsidRPr="00171D62" w:rsidRDefault="006A0736" w:rsidP="005F1F93">
            <w:pPr>
              <w:rPr>
                <w:color w:val="000000"/>
              </w:rPr>
            </w:pPr>
            <w:r w:rsidRPr="00171D62">
              <w:rPr>
                <w:color w:val="000000"/>
                <w:sz w:val="22"/>
                <w:szCs w:val="22"/>
              </w:rPr>
              <w:t>Should be supplied with total  2 variable pipettes with measurement of  10-100µl and 100 - 1000µl.</w:t>
            </w:r>
          </w:p>
        </w:tc>
      </w:tr>
      <w:tr w:rsidR="006A0736" w:rsidRPr="00171D62" w:rsidTr="005F1F93">
        <w:trPr>
          <w:trHeight w:val="245"/>
        </w:trPr>
        <w:tc>
          <w:tcPr>
            <w:tcW w:w="1008" w:type="dxa"/>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2</w:t>
            </w:r>
            <w:r>
              <w:rPr>
                <w:b/>
                <w:bCs/>
                <w:color w:val="000000"/>
                <w:sz w:val="22"/>
                <w:szCs w:val="22"/>
              </w:rPr>
              <w:t>0</w:t>
            </w:r>
          </w:p>
        </w:tc>
        <w:tc>
          <w:tcPr>
            <w:tcW w:w="8992" w:type="dxa"/>
            <w:shd w:val="clear" w:color="auto" w:fill="auto"/>
            <w:vAlign w:val="bottom"/>
            <w:hideMark/>
          </w:tcPr>
          <w:p w:rsidR="006A0736" w:rsidRPr="00171D62" w:rsidRDefault="006A0736" w:rsidP="005F1F93">
            <w:pPr>
              <w:rPr>
                <w:color w:val="000000"/>
              </w:rPr>
            </w:pPr>
            <w:r w:rsidRPr="00171D62">
              <w:rPr>
                <w:color w:val="000000"/>
                <w:sz w:val="22"/>
                <w:szCs w:val="22"/>
              </w:rPr>
              <w:t>Should provide 200 ml of reagents for ALT</w:t>
            </w:r>
            <w:proofErr w:type="gramStart"/>
            <w:r w:rsidRPr="00171D62">
              <w:rPr>
                <w:color w:val="000000"/>
                <w:sz w:val="22"/>
                <w:szCs w:val="22"/>
              </w:rPr>
              <w:t>,AST,ALP</w:t>
            </w:r>
            <w:proofErr w:type="gramEnd"/>
            <w:r w:rsidRPr="00171D62">
              <w:rPr>
                <w:color w:val="000000"/>
                <w:sz w:val="22"/>
                <w:szCs w:val="22"/>
              </w:rPr>
              <w:t xml:space="preserve"> Estimation.</w:t>
            </w:r>
          </w:p>
        </w:tc>
      </w:tr>
      <w:tr w:rsidR="006A0736" w:rsidRPr="00171D62" w:rsidTr="005F1F93">
        <w:trPr>
          <w:trHeight w:val="245"/>
        </w:trPr>
        <w:tc>
          <w:tcPr>
            <w:tcW w:w="1008" w:type="dxa"/>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2</w:t>
            </w:r>
            <w:r>
              <w:rPr>
                <w:b/>
                <w:bCs/>
                <w:color w:val="000000"/>
                <w:sz w:val="22"/>
                <w:szCs w:val="22"/>
              </w:rPr>
              <w:t>1</w:t>
            </w:r>
          </w:p>
        </w:tc>
        <w:tc>
          <w:tcPr>
            <w:tcW w:w="8992" w:type="dxa"/>
            <w:shd w:val="clear" w:color="auto" w:fill="auto"/>
            <w:hideMark/>
          </w:tcPr>
          <w:p w:rsidR="006A0736" w:rsidRPr="00171D62" w:rsidRDefault="006A0736" w:rsidP="005F1F93">
            <w:pPr>
              <w:rPr>
                <w:color w:val="000000"/>
              </w:rPr>
            </w:pPr>
            <w:r w:rsidRPr="00171D62">
              <w:rPr>
                <w:color w:val="000000"/>
                <w:sz w:val="22"/>
                <w:szCs w:val="22"/>
              </w:rPr>
              <w:t xml:space="preserve">The system should be US FDA or European CE </w:t>
            </w:r>
            <w:r>
              <w:rPr>
                <w:color w:val="000000"/>
                <w:sz w:val="22"/>
                <w:szCs w:val="22"/>
              </w:rPr>
              <w:t xml:space="preserve">or BIS </w:t>
            </w:r>
            <w:r w:rsidRPr="00171D62">
              <w:rPr>
                <w:color w:val="000000"/>
                <w:sz w:val="22"/>
                <w:szCs w:val="22"/>
              </w:rPr>
              <w:t>approved.</w:t>
            </w:r>
          </w:p>
        </w:tc>
      </w:tr>
    </w:tbl>
    <w:p w:rsidR="006A0736" w:rsidRDefault="006A0736" w:rsidP="006A0736">
      <w:pPr>
        <w:pStyle w:val="BodyText"/>
        <w:ind w:left="720" w:hanging="720"/>
        <w:jc w:val="center"/>
        <w:rPr>
          <w:b/>
          <w:u w:val="single"/>
        </w:rPr>
      </w:pPr>
    </w:p>
    <w:p w:rsidR="006A0736" w:rsidRDefault="006A0736" w:rsidP="006A0736">
      <w:pPr>
        <w:pStyle w:val="BodyText"/>
        <w:ind w:left="720" w:hanging="720"/>
        <w:jc w:val="center"/>
        <w:rPr>
          <w:b/>
          <w:u w:val="single"/>
        </w:rPr>
      </w:pPr>
      <w:r w:rsidRPr="008D5B8B">
        <w:rPr>
          <w:b/>
          <w:u w:val="single"/>
        </w:rPr>
        <w:t xml:space="preserve">Schedule no. </w:t>
      </w:r>
      <w:r>
        <w:rPr>
          <w:b/>
          <w:u w:val="single"/>
        </w:rPr>
        <w:t>4</w:t>
      </w:r>
    </w:p>
    <w:p w:rsidR="006A0736" w:rsidRPr="008D5B8B" w:rsidRDefault="006A0736" w:rsidP="006A0736">
      <w:pPr>
        <w:pStyle w:val="BodyText"/>
        <w:ind w:left="720" w:hanging="720"/>
        <w:jc w:val="center"/>
        <w:rPr>
          <w:b/>
          <w:u w:val="single"/>
        </w:rPr>
      </w:pPr>
    </w:p>
    <w:tbl>
      <w:tblPr>
        <w:tblpPr w:leftFromText="180" w:rightFromText="180" w:vertAnchor="text" w:tblpY="1"/>
        <w:tblOverlap w:val="never"/>
        <w:tblW w:w="9365" w:type="dxa"/>
        <w:tblInd w:w="93" w:type="dxa"/>
        <w:tblLook w:val="04A0"/>
      </w:tblPr>
      <w:tblGrid>
        <w:gridCol w:w="1008"/>
        <w:gridCol w:w="8357"/>
      </w:tblGrid>
      <w:tr w:rsidR="006A0736" w:rsidRPr="00E848D6" w:rsidTr="005F1F93">
        <w:trPr>
          <w:trHeight w:val="20"/>
          <w:tblHeader/>
        </w:trPr>
        <w:tc>
          <w:tcPr>
            <w:tcW w:w="10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A0736" w:rsidRPr="00E848D6" w:rsidRDefault="006A0736" w:rsidP="005F1F93">
            <w:pPr>
              <w:jc w:val="center"/>
              <w:rPr>
                <w:b/>
                <w:bCs/>
                <w:color w:val="000000"/>
                <w:sz w:val="22"/>
                <w:szCs w:val="22"/>
              </w:rPr>
            </w:pPr>
            <w:r w:rsidRPr="00E848D6">
              <w:rPr>
                <w:b/>
                <w:bCs/>
                <w:color w:val="000000"/>
                <w:sz w:val="22"/>
                <w:szCs w:val="22"/>
              </w:rPr>
              <w:t>Sl. No</w:t>
            </w:r>
          </w:p>
        </w:tc>
        <w:tc>
          <w:tcPr>
            <w:tcW w:w="8357" w:type="dxa"/>
            <w:tcBorders>
              <w:top w:val="single" w:sz="8" w:space="0" w:color="auto"/>
              <w:left w:val="nil"/>
              <w:bottom w:val="single" w:sz="8" w:space="0" w:color="auto"/>
              <w:right w:val="single" w:sz="8" w:space="0" w:color="auto"/>
            </w:tcBorders>
            <w:shd w:val="clear" w:color="auto" w:fill="auto"/>
            <w:vAlign w:val="center"/>
            <w:hideMark/>
          </w:tcPr>
          <w:p w:rsidR="006A0736" w:rsidRPr="00E848D6" w:rsidRDefault="006A0736" w:rsidP="005F1F93">
            <w:pPr>
              <w:jc w:val="center"/>
              <w:rPr>
                <w:b/>
                <w:bCs/>
                <w:color w:val="000000"/>
                <w:sz w:val="22"/>
                <w:szCs w:val="22"/>
                <w:u w:val="single"/>
              </w:rPr>
            </w:pPr>
            <w:r w:rsidRPr="00E848D6">
              <w:rPr>
                <w:b/>
                <w:bCs/>
                <w:color w:val="000000"/>
                <w:sz w:val="22"/>
                <w:szCs w:val="22"/>
                <w:u w:val="single"/>
              </w:rPr>
              <w:t xml:space="preserve"> Vertical Deep Freezer (-20 deg C)</w:t>
            </w:r>
          </w:p>
        </w:tc>
      </w:tr>
      <w:tr w:rsidR="006A0736" w:rsidRPr="00E848D6"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E848D6" w:rsidRDefault="006A0736" w:rsidP="005F1F93">
            <w:pPr>
              <w:jc w:val="center"/>
              <w:rPr>
                <w:b/>
                <w:bCs/>
                <w:color w:val="000000"/>
                <w:sz w:val="22"/>
                <w:szCs w:val="22"/>
              </w:rPr>
            </w:pPr>
            <w:r w:rsidRPr="00B74FEF">
              <w:rPr>
                <w:rFonts w:eastAsia="SimSun"/>
                <w:b/>
                <w:bCs/>
                <w:color w:val="000000"/>
                <w:sz w:val="22"/>
                <w:szCs w:val="22"/>
                <w:lang w:val="en-IN"/>
              </w:rPr>
              <w:t>A</w:t>
            </w:r>
          </w:p>
        </w:tc>
        <w:tc>
          <w:tcPr>
            <w:tcW w:w="8357" w:type="dxa"/>
            <w:tcBorders>
              <w:top w:val="nil"/>
              <w:left w:val="nil"/>
              <w:bottom w:val="single" w:sz="4" w:space="0" w:color="auto"/>
              <w:right w:val="single" w:sz="8" w:space="0" w:color="auto"/>
            </w:tcBorders>
            <w:shd w:val="clear" w:color="auto" w:fill="auto"/>
            <w:hideMark/>
          </w:tcPr>
          <w:tbl>
            <w:tblPr>
              <w:tblW w:w="0" w:type="auto"/>
              <w:tblBorders>
                <w:top w:val="nil"/>
                <w:left w:val="nil"/>
                <w:bottom w:val="nil"/>
                <w:right w:val="nil"/>
              </w:tblBorders>
              <w:tblLook w:val="0000"/>
            </w:tblPr>
            <w:tblGrid>
              <w:gridCol w:w="222"/>
              <w:gridCol w:w="1585"/>
            </w:tblGrid>
            <w:tr w:rsidR="006A0736" w:rsidRPr="00B74FEF" w:rsidTr="005F1F93">
              <w:trPr>
                <w:trHeight w:val="93"/>
              </w:trPr>
              <w:tc>
                <w:tcPr>
                  <w:tcW w:w="0" w:type="auto"/>
                </w:tcPr>
                <w:p w:rsidR="006A0736" w:rsidRPr="00B74FEF" w:rsidRDefault="006A0736" w:rsidP="00EF5B35">
                  <w:pPr>
                    <w:framePr w:hSpace="180" w:wrap="around" w:vAnchor="text" w:hAnchor="text" w:y="1"/>
                    <w:autoSpaceDE w:val="0"/>
                    <w:autoSpaceDN w:val="0"/>
                    <w:adjustRightInd w:val="0"/>
                    <w:suppressOverlap/>
                    <w:rPr>
                      <w:rFonts w:eastAsia="SimSun"/>
                      <w:color w:val="000000"/>
                      <w:sz w:val="22"/>
                      <w:szCs w:val="22"/>
                      <w:lang w:val="en-IN"/>
                    </w:rPr>
                  </w:pPr>
                </w:p>
              </w:tc>
              <w:tc>
                <w:tcPr>
                  <w:tcW w:w="0" w:type="auto"/>
                </w:tcPr>
                <w:p w:rsidR="006A0736" w:rsidRPr="00B74FEF" w:rsidRDefault="006A0736" w:rsidP="00EF5B35">
                  <w:pPr>
                    <w:framePr w:hSpace="180" w:wrap="around" w:vAnchor="text" w:hAnchor="text" w:y="1"/>
                    <w:autoSpaceDE w:val="0"/>
                    <w:autoSpaceDN w:val="0"/>
                    <w:adjustRightInd w:val="0"/>
                    <w:suppressOverlap/>
                    <w:rPr>
                      <w:rFonts w:eastAsia="SimSun"/>
                      <w:color w:val="000000"/>
                      <w:sz w:val="22"/>
                      <w:szCs w:val="22"/>
                      <w:lang w:val="en-IN"/>
                    </w:rPr>
                  </w:pPr>
                  <w:r w:rsidRPr="00B74FEF">
                    <w:rPr>
                      <w:rFonts w:eastAsia="SimSun"/>
                      <w:b/>
                      <w:bCs/>
                      <w:color w:val="000000"/>
                      <w:sz w:val="22"/>
                      <w:szCs w:val="22"/>
                      <w:lang w:val="en-IN"/>
                    </w:rPr>
                    <w:t xml:space="preserve">Specifications: </w:t>
                  </w:r>
                </w:p>
              </w:tc>
            </w:tr>
          </w:tbl>
          <w:p w:rsidR="006A0736" w:rsidRPr="00E848D6" w:rsidRDefault="006A0736" w:rsidP="005F1F93">
            <w:pPr>
              <w:rPr>
                <w:b/>
                <w:bCs/>
                <w:color w:val="000000"/>
                <w:sz w:val="22"/>
                <w:szCs w:val="22"/>
              </w:rPr>
            </w:pPr>
          </w:p>
        </w:tc>
      </w:tr>
      <w:tr w:rsidR="006A0736" w:rsidRPr="00E848D6"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E848D6" w:rsidRDefault="006A0736" w:rsidP="005F1F93">
            <w:pPr>
              <w:jc w:val="center"/>
              <w:rPr>
                <w:rFonts w:eastAsia="SimSun"/>
                <w:b/>
                <w:bCs/>
                <w:color w:val="000000"/>
                <w:sz w:val="22"/>
                <w:szCs w:val="22"/>
                <w:lang w:val="en-IN"/>
              </w:rPr>
            </w:pPr>
          </w:p>
        </w:tc>
        <w:tc>
          <w:tcPr>
            <w:tcW w:w="8357" w:type="dxa"/>
            <w:tcBorders>
              <w:top w:val="nil"/>
              <w:left w:val="nil"/>
              <w:bottom w:val="single" w:sz="4" w:space="0" w:color="auto"/>
              <w:right w:val="single" w:sz="8" w:space="0" w:color="auto"/>
            </w:tcBorders>
            <w:shd w:val="clear" w:color="auto" w:fill="auto"/>
            <w:hideMark/>
          </w:tcPr>
          <w:p w:rsidR="006A0736" w:rsidRPr="00E848D6" w:rsidRDefault="006A0736" w:rsidP="005F1F93">
            <w:pPr>
              <w:autoSpaceDE w:val="0"/>
              <w:autoSpaceDN w:val="0"/>
              <w:adjustRightInd w:val="0"/>
              <w:rPr>
                <w:rFonts w:eastAsia="SimSun"/>
                <w:color w:val="000000"/>
                <w:sz w:val="22"/>
                <w:szCs w:val="22"/>
                <w:lang w:val="en-IN"/>
              </w:rPr>
            </w:pPr>
            <w:r w:rsidRPr="00B74FEF">
              <w:rPr>
                <w:rFonts w:eastAsia="SimSun"/>
                <w:color w:val="000000"/>
                <w:sz w:val="22"/>
                <w:szCs w:val="22"/>
                <w:lang w:val="en-IN"/>
              </w:rPr>
              <w:t>Ultra Low Temperature Freezer – with operating temperature of (-20) Deg C having internal volume approximately 400 Litres, External casing should be powder coated galvanized sheet metal, non corrosive.</w:t>
            </w:r>
          </w:p>
        </w:tc>
      </w:tr>
      <w:tr w:rsidR="006A0736" w:rsidRPr="00E848D6"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E848D6" w:rsidRDefault="006A0736" w:rsidP="005F1F93">
            <w:pPr>
              <w:jc w:val="center"/>
              <w:rPr>
                <w:rFonts w:eastAsia="SimSun"/>
                <w:b/>
                <w:bCs/>
                <w:color w:val="000000"/>
                <w:sz w:val="22"/>
                <w:szCs w:val="22"/>
                <w:lang w:val="en-IN"/>
              </w:rPr>
            </w:pPr>
            <w:r w:rsidRPr="00E848D6">
              <w:rPr>
                <w:rFonts w:eastAsia="SimSun"/>
                <w:b/>
                <w:bCs/>
                <w:color w:val="000000"/>
                <w:sz w:val="22"/>
                <w:szCs w:val="22"/>
                <w:lang w:val="en-IN"/>
              </w:rPr>
              <w:t>B</w:t>
            </w:r>
          </w:p>
        </w:tc>
        <w:tc>
          <w:tcPr>
            <w:tcW w:w="8357" w:type="dxa"/>
            <w:tcBorders>
              <w:top w:val="nil"/>
              <w:left w:val="nil"/>
              <w:bottom w:val="single" w:sz="4" w:space="0" w:color="auto"/>
              <w:right w:val="single" w:sz="8" w:space="0" w:color="auto"/>
            </w:tcBorders>
            <w:shd w:val="clear" w:color="auto" w:fill="auto"/>
            <w:hideMark/>
          </w:tcPr>
          <w:p w:rsidR="006A0736" w:rsidRPr="00E848D6" w:rsidRDefault="006A0736" w:rsidP="005F1F93">
            <w:pPr>
              <w:autoSpaceDE w:val="0"/>
              <w:autoSpaceDN w:val="0"/>
              <w:adjustRightInd w:val="0"/>
              <w:rPr>
                <w:rFonts w:eastAsia="SimSun"/>
                <w:color w:val="000000"/>
                <w:sz w:val="22"/>
                <w:szCs w:val="22"/>
                <w:lang w:val="en-IN"/>
              </w:rPr>
            </w:pPr>
            <w:r w:rsidRPr="00B74FEF">
              <w:rPr>
                <w:rFonts w:eastAsia="SimSun"/>
                <w:b/>
                <w:bCs/>
                <w:color w:val="000000"/>
                <w:sz w:val="22"/>
                <w:szCs w:val="22"/>
                <w:lang w:val="en-IN"/>
              </w:rPr>
              <w:t>Main Features:</w:t>
            </w:r>
          </w:p>
        </w:tc>
      </w:tr>
      <w:tr w:rsidR="006A0736" w:rsidRPr="00E848D6"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E848D6" w:rsidRDefault="006A0736" w:rsidP="005F1F93">
            <w:pPr>
              <w:jc w:val="center"/>
              <w:rPr>
                <w:b/>
                <w:bCs/>
                <w:color w:val="000000"/>
                <w:sz w:val="22"/>
                <w:szCs w:val="22"/>
              </w:rPr>
            </w:pPr>
          </w:p>
        </w:tc>
        <w:tc>
          <w:tcPr>
            <w:tcW w:w="8357" w:type="dxa"/>
            <w:tcBorders>
              <w:top w:val="nil"/>
              <w:left w:val="nil"/>
              <w:bottom w:val="single" w:sz="4" w:space="0" w:color="auto"/>
              <w:right w:val="single" w:sz="8" w:space="0" w:color="auto"/>
            </w:tcBorders>
            <w:shd w:val="clear" w:color="auto" w:fill="auto"/>
            <w:hideMark/>
          </w:tcPr>
          <w:tbl>
            <w:tblPr>
              <w:tblW w:w="0" w:type="auto"/>
              <w:tblBorders>
                <w:top w:val="nil"/>
                <w:left w:val="nil"/>
                <w:bottom w:val="nil"/>
                <w:right w:val="nil"/>
              </w:tblBorders>
              <w:tblLook w:val="0000"/>
            </w:tblPr>
            <w:tblGrid>
              <w:gridCol w:w="326"/>
              <w:gridCol w:w="4426"/>
            </w:tblGrid>
            <w:tr w:rsidR="006A0736" w:rsidRPr="00E848D6" w:rsidTr="005F1F93">
              <w:trPr>
                <w:trHeight w:val="93"/>
              </w:trPr>
              <w:tc>
                <w:tcPr>
                  <w:tcW w:w="0" w:type="auto"/>
                </w:tcPr>
                <w:p w:rsidR="006A0736" w:rsidRPr="00B74FEF" w:rsidRDefault="006A0736" w:rsidP="00EF5B35">
                  <w:pPr>
                    <w:framePr w:hSpace="180" w:wrap="around" w:vAnchor="text" w:hAnchor="text" w:y="1"/>
                    <w:autoSpaceDE w:val="0"/>
                    <w:autoSpaceDN w:val="0"/>
                    <w:adjustRightInd w:val="0"/>
                    <w:suppressOverlap/>
                    <w:rPr>
                      <w:rFonts w:eastAsia="SimSun"/>
                      <w:color w:val="000000"/>
                      <w:sz w:val="22"/>
                      <w:szCs w:val="22"/>
                      <w:lang w:val="en-IN"/>
                    </w:rPr>
                  </w:pPr>
                  <w:r w:rsidRPr="00B74FEF">
                    <w:rPr>
                      <w:rFonts w:eastAsia="SimSun"/>
                      <w:b/>
                      <w:bCs/>
                      <w:color w:val="000000"/>
                      <w:sz w:val="22"/>
                      <w:szCs w:val="22"/>
                      <w:lang w:val="en-IN"/>
                    </w:rPr>
                    <w:t xml:space="preserve">1 </w:t>
                  </w:r>
                </w:p>
              </w:tc>
              <w:tc>
                <w:tcPr>
                  <w:tcW w:w="0" w:type="auto"/>
                </w:tcPr>
                <w:p w:rsidR="006A0736" w:rsidRPr="00B74FEF" w:rsidRDefault="006A0736" w:rsidP="00EF5B35">
                  <w:pPr>
                    <w:framePr w:hSpace="180" w:wrap="around" w:vAnchor="text" w:hAnchor="text" w:y="1"/>
                    <w:autoSpaceDE w:val="0"/>
                    <w:autoSpaceDN w:val="0"/>
                    <w:adjustRightInd w:val="0"/>
                    <w:suppressOverlap/>
                    <w:rPr>
                      <w:rFonts w:eastAsia="SimSun"/>
                      <w:color w:val="000000"/>
                      <w:sz w:val="22"/>
                      <w:szCs w:val="22"/>
                      <w:lang w:val="en-IN"/>
                    </w:rPr>
                  </w:pPr>
                  <w:r w:rsidRPr="00B74FEF">
                    <w:rPr>
                      <w:rFonts w:eastAsia="SimSun"/>
                      <w:b/>
                      <w:bCs/>
                      <w:color w:val="000000"/>
                      <w:sz w:val="22"/>
                      <w:szCs w:val="22"/>
                      <w:lang w:val="en-IN"/>
                    </w:rPr>
                    <w:t xml:space="preserve">Stainless steel or steel with 4 lockable castors </w:t>
                  </w:r>
                </w:p>
              </w:tc>
            </w:tr>
          </w:tbl>
          <w:p w:rsidR="006A0736" w:rsidRPr="00E848D6" w:rsidRDefault="006A0736" w:rsidP="005F1F93">
            <w:pPr>
              <w:autoSpaceDE w:val="0"/>
              <w:autoSpaceDN w:val="0"/>
              <w:adjustRightInd w:val="0"/>
              <w:rPr>
                <w:rFonts w:eastAsia="SimSun"/>
                <w:b/>
                <w:bCs/>
                <w:color w:val="000000"/>
                <w:sz w:val="22"/>
                <w:szCs w:val="22"/>
                <w:lang w:val="en-IN"/>
              </w:rPr>
            </w:pPr>
          </w:p>
        </w:tc>
      </w:tr>
      <w:tr w:rsidR="006A0736" w:rsidRPr="00E848D6"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E848D6" w:rsidRDefault="006A0736" w:rsidP="005F1F93">
            <w:pPr>
              <w:jc w:val="center"/>
              <w:rPr>
                <w:b/>
                <w:bCs/>
                <w:color w:val="000000"/>
                <w:sz w:val="22"/>
                <w:szCs w:val="22"/>
              </w:rPr>
            </w:pPr>
          </w:p>
        </w:tc>
        <w:tc>
          <w:tcPr>
            <w:tcW w:w="8357" w:type="dxa"/>
            <w:tcBorders>
              <w:top w:val="nil"/>
              <w:left w:val="nil"/>
              <w:bottom w:val="single" w:sz="4" w:space="0" w:color="auto"/>
              <w:right w:val="single" w:sz="8" w:space="0" w:color="auto"/>
            </w:tcBorders>
            <w:shd w:val="clear" w:color="auto" w:fill="auto"/>
            <w:hideMark/>
          </w:tcPr>
          <w:tbl>
            <w:tblPr>
              <w:tblW w:w="0" w:type="auto"/>
              <w:tblBorders>
                <w:top w:val="nil"/>
                <w:left w:val="nil"/>
                <w:bottom w:val="nil"/>
                <w:right w:val="nil"/>
              </w:tblBorders>
              <w:tblLook w:val="0000"/>
            </w:tblPr>
            <w:tblGrid>
              <w:gridCol w:w="326"/>
              <w:gridCol w:w="3430"/>
            </w:tblGrid>
            <w:tr w:rsidR="006A0736" w:rsidRPr="00E848D6" w:rsidTr="005F1F93">
              <w:trPr>
                <w:trHeight w:val="93"/>
              </w:trPr>
              <w:tc>
                <w:tcPr>
                  <w:tcW w:w="0" w:type="auto"/>
                </w:tcPr>
                <w:p w:rsidR="006A0736" w:rsidRPr="00B74FEF" w:rsidRDefault="006A0736" w:rsidP="00EF5B35">
                  <w:pPr>
                    <w:framePr w:hSpace="180" w:wrap="around" w:vAnchor="text" w:hAnchor="text" w:y="1"/>
                    <w:autoSpaceDE w:val="0"/>
                    <w:autoSpaceDN w:val="0"/>
                    <w:adjustRightInd w:val="0"/>
                    <w:suppressOverlap/>
                    <w:rPr>
                      <w:rFonts w:eastAsia="SimSun"/>
                      <w:color w:val="000000"/>
                      <w:sz w:val="22"/>
                      <w:szCs w:val="22"/>
                      <w:lang w:val="en-IN"/>
                    </w:rPr>
                  </w:pPr>
                  <w:r w:rsidRPr="00B74FEF">
                    <w:rPr>
                      <w:rFonts w:eastAsia="SimSun"/>
                      <w:b/>
                      <w:bCs/>
                      <w:color w:val="000000"/>
                      <w:sz w:val="22"/>
                      <w:szCs w:val="22"/>
                      <w:lang w:val="en-IN"/>
                    </w:rPr>
                    <w:t xml:space="preserve">2 </w:t>
                  </w:r>
                </w:p>
              </w:tc>
              <w:tc>
                <w:tcPr>
                  <w:tcW w:w="0" w:type="auto"/>
                </w:tcPr>
                <w:p w:rsidR="006A0736" w:rsidRPr="00B74FEF" w:rsidRDefault="006A0736" w:rsidP="00EF5B35">
                  <w:pPr>
                    <w:framePr w:hSpace="180" w:wrap="around" w:vAnchor="text" w:hAnchor="text" w:y="1"/>
                    <w:autoSpaceDE w:val="0"/>
                    <w:autoSpaceDN w:val="0"/>
                    <w:adjustRightInd w:val="0"/>
                    <w:suppressOverlap/>
                    <w:rPr>
                      <w:rFonts w:eastAsia="SimSun"/>
                      <w:color w:val="000000"/>
                      <w:sz w:val="22"/>
                      <w:szCs w:val="22"/>
                      <w:lang w:val="en-IN"/>
                    </w:rPr>
                  </w:pPr>
                  <w:r w:rsidRPr="00B74FEF">
                    <w:rPr>
                      <w:rFonts w:eastAsia="SimSun"/>
                      <w:color w:val="000000"/>
                      <w:sz w:val="22"/>
                      <w:szCs w:val="22"/>
                      <w:lang w:val="en-IN"/>
                    </w:rPr>
                    <w:t xml:space="preserve">Heated door sealing, lockable doors. </w:t>
                  </w:r>
                </w:p>
              </w:tc>
            </w:tr>
          </w:tbl>
          <w:p w:rsidR="006A0736" w:rsidRPr="00E848D6" w:rsidRDefault="006A0736" w:rsidP="005F1F93">
            <w:pPr>
              <w:autoSpaceDE w:val="0"/>
              <w:autoSpaceDN w:val="0"/>
              <w:adjustRightInd w:val="0"/>
              <w:rPr>
                <w:rFonts w:eastAsia="SimSun"/>
                <w:b/>
                <w:bCs/>
                <w:color w:val="000000"/>
                <w:sz w:val="22"/>
                <w:szCs w:val="22"/>
                <w:lang w:val="en-IN"/>
              </w:rPr>
            </w:pPr>
          </w:p>
        </w:tc>
      </w:tr>
      <w:tr w:rsidR="006A0736" w:rsidRPr="00E848D6"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E848D6" w:rsidRDefault="006A0736" w:rsidP="005F1F93">
            <w:pPr>
              <w:jc w:val="center"/>
              <w:rPr>
                <w:b/>
                <w:bCs/>
                <w:color w:val="000000"/>
                <w:sz w:val="22"/>
                <w:szCs w:val="22"/>
              </w:rPr>
            </w:pPr>
          </w:p>
        </w:tc>
        <w:tc>
          <w:tcPr>
            <w:tcW w:w="8357" w:type="dxa"/>
            <w:tcBorders>
              <w:top w:val="nil"/>
              <w:left w:val="nil"/>
              <w:bottom w:val="single" w:sz="4" w:space="0" w:color="auto"/>
              <w:right w:val="single" w:sz="8" w:space="0" w:color="auto"/>
            </w:tcBorders>
            <w:shd w:val="clear" w:color="auto" w:fill="auto"/>
            <w:hideMark/>
          </w:tcPr>
          <w:tbl>
            <w:tblPr>
              <w:tblW w:w="0" w:type="auto"/>
              <w:tblBorders>
                <w:top w:val="nil"/>
                <w:left w:val="nil"/>
                <w:bottom w:val="nil"/>
                <w:right w:val="nil"/>
              </w:tblBorders>
              <w:tblLook w:val="0000"/>
            </w:tblPr>
            <w:tblGrid>
              <w:gridCol w:w="326"/>
              <w:gridCol w:w="7815"/>
            </w:tblGrid>
            <w:tr w:rsidR="006A0736" w:rsidRPr="00E848D6" w:rsidTr="005F1F93">
              <w:trPr>
                <w:trHeight w:val="225"/>
              </w:trPr>
              <w:tc>
                <w:tcPr>
                  <w:tcW w:w="0" w:type="auto"/>
                </w:tcPr>
                <w:p w:rsidR="006A0736" w:rsidRPr="00B74FEF" w:rsidRDefault="006A0736" w:rsidP="00EF5B35">
                  <w:pPr>
                    <w:framePr w:hSpace="180" w:wrap="around" w:vAnchor="text" w:hAnchor="text" w:y="1"/>
                    <w:autoSpaceDE w:val="0"/>
                    <w:autoSpaceDN w:val="0"/>
                    <w:adjustRightInd w:val="0"/>
                    <w:suppressOverlap/>
                    <w:rPr>
                      <w:rFonts w:eastAsia="SimSun"/>
                      <w:color w:val="000000"/>
                      <w:sz w:val="22"/>
                      <w:szCs w:val="22"/>
                      <w:lang w:val="en-IN"/>
                    </w:rPr>
                  </w:pPr>
                  <w:r w:rsidRPr="00B74FEF">
                    <w:rPr>
                      <w:rFonts w:eastAsia="SimSun"/>
                      <w:b/>
                      <w:bCs/>
                      <w:color w:val="000000"/>
                      <w:sz w:val="22"/>
                      <w:szCs w:val="22"/>
                      <w:lang w:val="en-IN"/>
                    </w:rPr>
                    <w:t xml:space="preserve">3 </w:t>
                  </w:r>
                </w:p>
              </w:tc>
              <w:tc>
                <w:tcPr>
                  <w:tcW w:w="0" w:type="auto"/>
                </w:tcPr>
                <w:p w:rsidR="006A0736" w:rsidRPr="00B74FEF" w:rsidRDefault="006A0736" w:rsidP="00EF5B35">
                  <w:pPr>
                    <w:framePr w:hSpace="180" w:wrap="around" w:vAnchor="text" w:hAnchor="text" w:y="1"/>
                    <w:autoSpaceDE w:val="0"/>
                    <w:autoSpaceDN w:val="0"/>
                    <w:adjustRightInd w:val="0"/>
                    <w:suppressOverlap/>
                    <w:rPr>
                      <w:rFonts w:eastAsia="SimSun"/>
                      <w:color w:val="000000"/>
                      <w:sz w:val="22"/>
                      <w:szCs w:val="22"/>
                      <w:lang w:val="en-IN"/>
                    </w:rPr>
                  </w:pPr>
                  <w:r w:rsidRPr="00B74FEF">
                    <w:rPr>
                      <w:rFonts w:eastAsia="SimSun"/>
                      <w:color w:val="000000"/>
                      <w:sz w:val="22"/>
                      <w:szCs w:val="22"/>
                      <w:lang w:val="en-IN"/>
                    </w:rPr>
                    <w:t xml:space="preserve">Five </w:t>
                  </w:r>
                  <w:r w:rsidRPr="00B74FEF">
                    <w:rPr>
                      <w:rFonts w:eastAsia="SimSun"/>
                      <w:b/>
                      <w:bCs/>
                      <w:color w:val="000000"/>
                      <w:sz w:val="22"/>
                      <w:szCs w:val="22"/>
                      <w:lang w:val="en-IN"/>
                    </w:rPr>
                    <w:t xml:space="preserve">Drawers or compartments </w:t>
                  </w:r>
                  <w:r w:rsidRPr="00B74FEF">
                    <w:rPr>
                      <w:rFonts w:eastAsia="SimSun"/>
                      <w:color w:val="000000"/>
                      <w:sz w:val="22"/>
                      <w:szCs w:val="22"/>
                      <w:lang w:val="en-IN"/>
                    </w:rPr>
                    <w:t xml:space="preserve">each with separate inner doors for better sample protection through minimum sample warming </w:t>
                  </w:r>
                </w:p>
              </w:tc>
            </w:tr>
          </w:tbl>
          <w:p w:rsidR="006A0736" w:rsidRPr="00E848D6" w:rsidRDefault="006A0736" w:rsidP="005F1F93">
            <w:pPr>
              <w:autoSpaceDE w:val="0"/>
              <w:autoSpaceDN w:val="0"/>
              <w:adjustRightInd w:val="0"/>
              <w:rPr>
                <w:rFonts w:eastAsia="SimSun"/>
                <w:b/>
                <w:bCs/>
                <w:color w:val="000000"/>
                <w:sz w:val="22"/>
                <w:szCs w:val="22"/>
                <w:lang w:val="en-IN"/>
              </w:rPr>
            </w:pPr>
          </w:p>
        </w:tc>
      </w:tr>
      <w:tr w:rsidR="006A0736" w:rsidRPr="00E848D6"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E848D6" w:rsidRDefault="006A0736" w:rsidP="005F1F93">
            <w:pPr>
              <w:jc w:val="center"/>
              <w:rPr>
                <w:b/>
                <w:bCs/>
                <w:color w:val="000000"/>
                <w:sz w:val="22"/>
                <w:szCs w:val="22"/>
              </w:rPr>
            </w:pPr>
          </w:p>
        </w:tc>
        <w:tc>
          <w:tcPr>
            <w:tcW w:w="8357" w:type="dxa"/>
            <w:tcBorders>
              <w:top w:val="nil"/>
              <w:left w:val="nil"/>
              <w:bottom w:val="single" w:sz="4" w:space="0" w:color="auto"/>
              <w:right w:val="single" w:sz="8" w:space="0" w:color="auto"/>
            </w:tcBorders>
            <w:shd w:val="clear" w:color="auto" w:fill="auto"/>
            <w:hideMark/>
          </w:tcPr>
          <w:tbl>
            <w:tblPr>
              <w:tblW w:w="0" w:type="auto"/>
              <w:tblBorders>
                <w:top w:val="nil"/>
                <w:left w:val="nil"/>
                <w:bottom w:val="nil"/>
                <w:right w:val="nil"/>
              </w:tblBorders>
              <w:tblLook w:val="0000"/>
            </w:tblPr>
            <w:tblGrid>
              <w:gridCol w:w="326"/>
              <w:gridCol w:w="1927"/>
            </w:tblGrid>
            <w:tr w:rsidR="006A0736" w:rsidRPr="00E848D6" w:rsidTr="005F1F93">
              <w:trPr>
                <w:trHeight w:val="93"/>
              </w:trPr>
              <w:tc>
                <w:tcPr>
                  <w:tcW w:w="0" w:type="auto"/>
                </w:tcPr>
                <w:p w:rsidR="006A0736" w:rsidRPr="00B74FEF" w:rsidRDefault="006A0736" w:rsidP="00EF5B35">
                  <w:pPr>
                    <w:framePr w:hSpace="180" w:wrap="around" w:vAnchor="text" w:hAnchor="text" w:y="1"/>
                    <w:autoSpaceDE w:val="0"/>
                    <w:autoSpaceDN w:val="0"/>
                    <w:adjustRightInd w:val="0"/>
                    <w:suppressOverlap/>
                    <w:rPr>
                      <w:rFonts w:eastAsia="SimSun"/>
                      <w:color w:val="000000"/>
                      <w:sz w:val="22"/>
                      <w:szCs w:val="22"/>
                      <w:lang w:val="en-IN"/>
                    </w:rPr>
                  </w:pPr>
                  <w:r w:rsidRPr="00B74FEF">
                    <w:rPr>
                      <w:rFonts w:eastAsia="SimSun"/>
                      <w:b/>
                      <w:bCs/>
                      <w:color w:val="000000"/>
                      <w:sz w:val="22"/>
                      <w:szCs w:val="22"/>
                      <w:lang w:val="en-IN"/>
                    </w:rPr>
                    <w:t xml:space="preserve">4 </w:t>
                  </w:r>
                </w:p>
              </w:tc>
              <w:tc>
                <w:tcPr>
                  <w:tcW w:w="0" w:type="auto"/>
                </w:tcPr>
                <w:p w:rsidR="006A0736" w:rsidRPr="00B74FEF" w:rsidRDefault="006A0736" w:rsidP="00EF5B35">
                  <w:pPr>
                    <w:framePr w:hSpace="180" w:wrap="around" w:vAnchor="text" w:hAnchor="text" w:y="1"/>
                    <w:autoSpaceDE w:val="0"/>
                    <w:autoSpaceDN w:val="0"/>
                    <w:adjustRightInd w:val="0"/>
                    <w:suppressOverlap/>
                    <w:rPr>
                      <w:rFonts w:eastAsia="SimSun"/>
                      <w:color w:val="000000"/>
                      <w:sz w:val="22"/>
                      <w:szCs w:val="22"/>
                      <w:lang w:val="en-IN"/>
                    </w:rPr>
                  </w:pPr>
                  <w:r w:rsidRPr="00B74FEF">
                    <w:rPr>
                      <w:rFonts w:eastAsia="SimSun"/>
                      <w:color w:val="000000"/>
                      <w:sz w:val="22"/>
                      <w:szCs w:val="22"/>
                      <w:lang w:val="en-IN"/>
                    </w:rPr>
                    <w:t xml:space="preserve">Adjustable shelves. </w:t>
                  </w:r>
                </w:p>
              </w:tc>
            </w:tr>
          </w:tbl>
          <w:p w:rsidR="006A0736" w:rsidRPr="00E848D6" w:rsidRDefault="006A0736" w:rsidP="005F1F93">
            <w:pPr>
              <w:autoSpaceDE w:val="0"/>
              <w:autoSpaceDN w:val="0"/>
              <w:adjustRightInd w:val="0"/>
              <w:rPr>
                <w:rFonts w:eastAsia="SimSun"/>
                <w:b/>
                <w:bCs/>
                <w:color w:val="000000"/>
                <w:sz w:val="22"/>
                <w:szCs w:val="22"/>
                <w:lang w:val="en-IN"/>
              </w:rPr>
            </w:pPr>
          </w:p>
        </w:tc>
      </w:tr>
      <w:tr w:rsidR="006A0736" w:rsidRPr="00E848D6"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E848D6" w:rsidRDefault="006A0736" w:rsidP="005F1F93">
            <w:pPr>
              <w:jc w:val="center"/>
              <w:rPr>
                <w:b/>
                <w:bCs/>
                <w:color w:val="000000"/>
                <w:sz w:val="22"/>
                <w:szCs w:val="22"/>
              </w:rPr>
            </w:pPr>
          </w:p>
        </w:tc>
        <w:tc>
          <w:tcPr>
            <w:tcW w:w="8357" w:type="dxa"/>
            <w:tcBorders>
              <w:top w:val="nil"/>
              <w:left w:val="nil"/>
              <w:bottom w:val="single" w:sz="4" w:space="0" w:color="auto"/>
              <w:right w:val="single" w:sz="8" w:space="0" w:color="auto"/>
            </w:tcBorders>
            <w:shd w:val="clear" w:color="auto" w:fill="auto"/>
            <w:hideMark/>
          </w:tcPr>
          <w:tbl>
            <w:tblPr>
              <w:tblW w:w="0" w:type="auto"/>
              <w:tblBorders>
                <w:top w:val="nil"/>
                <w:left w:val="nil"/>
                <w:bottom w:val="nil"/>
                <w:right w:val="nil"/>
              </w:tblBorders>
              <w:tblLook w:val="0000"/>
            </w:tblPr>
            <w:tblGrid>
              <w:gridCol w:w="326"/>
              <w:gridCol w:w="7815"/>
            </w:tblGrid>
            <w:tr w:rsidR="006A0736" w:rsidRPr="00E848D6" w:rsidTr="005F1F93">
              <w:trPr>
                <w:trHeight w:val="93"/>
              </w:trPr>
              <w:tc>
                <w:tcPr>
                  <w:tcW w:w="0" w:type="auto"/>
                </w:tcPr>
                <w:p w:rsidR="006A0736" w:rsidRPr="00B74FEF" w:rsidRDefault="006A0736" w:rsidP="00EF5B35">
                  <w:pPr>
                    <w:framePr w:hSpace="180" w:wrap="around" w:vAnchor="text" w:hAnchor="text" w:y="1"/>
                    <w:autoSpaceDE w:val="0"/>
                    <w:autoSpaceDN w:val="0"/>
                    <w:adjustRightInd w:val="0"/>
                    <w:suppressOverlap/>
                    <w:rPr>
                      <w:rFonts w:eastAsia="SimSun"/>
                      <w:color w:val="000000"/>
                      <w:sz w:val="22"/>
                      <w:szCs w:val="22"/>
                      <w:lang w:val="en-IN"/>
                    </w:rPr>
                  </w:pPr>
                  <w:r w:rsidRPr="00B74FEF">
                    <w:rPr>
                      <w:rFonts w:eastAsia="SimSun"/>
                      <w:b/>
                      <w:bCs/>
                      <w:color w:val="000000"/>
                      <w:sz w:val="22"/>
                      <w:szCs w:val="22"/>
                      <w:lang w:val="en-IN"/>
                    </w:rPr>
                    <w:t xml:space="preserve">5 </w:t>
                  </w:r>
                </w:p>
              </w:tc>
              <w:tc>
                <w:tcPr>
                  <w:tcW w:w="0" w:type="auto"/>
                </w:tcPr>
                <w:p w:rsidR="006A0736" w:rsidRPr="00B74FEF" w:rsidRDefault="006A0736" w:rsidP="00EF5B35">
                  <w:pPr>
                    <w:framePr w:hSpace="180" w:wrap="around" w:vAnchor="text" w:hAnchor="text" w:y="1"/>
                    <w:autoSpaceDE w:val="0"/>
                    <w:autoSpaceDN w:val="0"/>
                    <w:adjustRightInd w:val="0"/>
                    <w:suppressOverlap/>
                    <w:rPr>
                      <w:rFonts w:eastAsia="SimSun"/>
                      <w:color w:val="000000"/>
                      <w:sz w:val="22"/>
                      <w:szCs w:val="22"/>
                      <w:lang w:val="en-IN"/>
                    </w:rPr>
                  </w:pPr>
                  <w:r w:rsidRPr="00B74FEF">
                    <w:rPr>
                      <w:rFonts w:eastAsia="SimSun"/>
                      <w:color w:val="000000"/>
                      <w:sz w:val="22"/>
                      <w:szCs w:val="22"/>
                      <w:lang w:val="en-IN"/>
                    </w:rPr>
                    <w:t xml:space="preserve">Polyurethane Insulation </w:t>
                  </w:r>
                  <w:r w:rsidRPr="00B74FEF">
                    <w:rPr>
                      <w:rFonts w:eastAsia="SimSun"/>
                      <w:b/>
                      <w:bCs/>
                      <w:color w:val="000000"/>
                      <w:sz w:val="22"/>
                      <w:szCs w:val="22"/>
                      <w:lang w:val="en-IN"/>
                    </w:rPr>
                    <w:t xml:space="preserve">minimum of 70mm </w:t>
                  </w:r>
                  <w:r w:rsidRPr="00B74FEF">
                    <w:rPr>
                      <w:rFonts w:eastAsia="SimSun"/>
                      <w:color w:val="000000"/>
                      <w:sz w:val="22"/>
                      <w:szCs w:val="22"/>
                      <w:lang w:val="en-IN"/>
                    </w:rPr>
                    <w:t xml:space="preserve">for better thermal insulation and sample safety in case or power failure </w:t>
                  </w:r>
                </w:p>
              </w:tc>
            </w:tr>
          </w:tbl>
          <w:p w:rsidR="006A0736" w:rsidRPr="00E848D6" w:rsidRDefault="006A0736" w:rsidP="005F1F93">
            <w:pPr>
              <w:autoSpaceDE w:val="0"/>
              <w:autoSpaceDN w:val="0"/>
              <w:adjustRightInd w:val="0"/>
              <w:rPr>
                <w:rFonts w:eastAsia="SimSun"/>
                <w:b/>
                <w:bCs/>
                <w:color w:val="000000"/>
                <w:sz w:val="22"/>
                <w:szCs w:val="22"/>
                <w:lang w:val="en-IN"/>
              </w:rPr>
            </w:pPr>
          </w:p>
        </w:tc>
      </w:tr>
      <w:tr w:rsidR="006A0736" w:rsidRPr="00E848D6"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E848D6" w:rsidRDefault="006A0736" w:rsidP="005F1F93">
            <w:pPr>
              <w:jc w:val="center"/>
              <w:rPr>
                <w:b/>
                <w:bCs/>
                <w:color w:val="000000"/>
                <w:sz w:val="22"/>
                <w:szCs w:val="22"/>
              </w:rPr>
            </w:pPr>
            <w:r w:rsidRPr="00E848D6">
              <w:rPr>
                <w:b/>
                <w:bCs/>
                <w:color w:val="000000"/>
                <w:sz w:val="22"/>
                <w:szCs w:val="22"/>
              </w:rPr>
              <w:t>C</w:t>
            </w:r>
          </w:p>
        </w:tc>
        <w:tc>
          <w:tcPr>
            <w:tcW w:w="8357" w:type="dxa"/>
            <w:tcBorders>
              <w:top w:val="nil"/>
              <w:left w:val="nil"/>
              <w:bottom w:val="single" w:sz="4" w:space="0" w:color="auto"/>
              <w:right w:val="single" w:sz="8" w:space="0" w:color="auto"/>
            </w:tcBorders>
            <w:shd w:val="clear" w:color="auto" w:fill="auto"/>
            <w:hideMark/>
          </w:tcPr>
          <w:tbl>
            <w:tblPr>
              <w:tblW w:w="0" w:type="auto"/>
              <w:tblBorders>
                <w:top w:val="nil"/>
                <w:left w:val="nil"/>
                <w:bottom w:val="nil"/>
                <w:right w:val="nil"/>
              </w:tblBorders>
              <w:tblLook w:val="0000"/>
            </w:tblPr>
            <w:tblGrid>
              <w:gridCol w:w="1560"/>
            </w:tblGrid>
            <w:tr w:rsidR="006A0736" w:rsidRPr="00E848D6" w:rsidTr="005F1F93">
              <w:trPr>
                <w:trHeight w:val="93"/>
              </w:trPr>
              <w:tc>
                <w:tcPr>
                  <w:tcW w:w="0" w:type="auto"/>
                </w:tcPr>
                <w:p w:rsidR="006A0736" w:rsidRPr="00B74FEF" w:rsidRDefault="006A0736" w:rsidP="00EF5B35">
                  <w:pPr>
                    <w:framePr w:hSpace="180" w:wrap="around" w:vAnchor="text" w:hAnchor="text" w:y="1"/>
                    <w:autoSpaceDE w:val="0"/>
                    <w:autoSpaceDN w:val="0"/>
                    <w:adjustRightInd w:val="0"/>
                    <w:suppressOverlap/>
                    <w:rPr>
                      <w:rFonts w:eastAsia="SimSun"/>
                      <w:color w:val="000000"/>
                      <w:sz w:val="22"/>
                      <w:szCs w:val="22"/>
                      <w:lang w:val="en-IN"/>
                    </w:rPr>
                  </w:pPr>
                  <w:r w:rsidRPr="00B74FEF">
                    <w:rPr>
                      <w:rFonts w:eastAsia="SimSun"/>
                      <w:b/>
                      <w:bCs/>
                      <w:color w:val="000000"/>
                      <w:sz w:val="22"/>
                      <w:szCs w:val="22"/>
                      <w:lang w:val="en-IN"/>
                    </w:rPr>
                    <w:t xml:space="preserve">Refrigeration: </w:t>
                  </w:r>
                </w:p>
              </w:tc>
            </w:tr>
          </w:tbl>
          <w:p w:rsidR="006A0736" w:rsidRPr="00E848D6" w:rsidRDefault="006A0736" w:rsidP="005F1F93">
            <w:pPr>
              <w:autoSpaceDE w:val="0"/>
              <w:autoSpaceDN w:val="0"/>
              <w:adjustRightInd w:val="0"/>
              <w:rPr>
                <w:rFonts w:eastAsia="SimSun"/>
                <w:b/>
                <w:bCs/>
                <w:color w:val="000000"/>
                <w:sz w:val="22"/>
                <w:szCs w:val="22"/>
                <w:lang w:val="en-IN"/>
              </w:rPr>
            </w:pPr>
          </w:p>
        </w:tc>
      </w:tr>
      <w:tr w:rsidR="006A0736" w:rsidRPr="00E848D6"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E848D6" w:rsidRDefault="006A0736" w:rsidP="005F1F93">
            <w:pPr>
              <w:jc w:val="center"/>
              <w:rPr>
                <w:b/>
                <w:bCs/>
                <w:color w:val="000000"/>
                <w:sz w:val="22"/>
                <w:szCs w:val="22"/>
              </w:rPr>
            </w:pPr>
          </w:p>
        </w:tc>
        <w:tc>
          <w:tcPr>
            <w:tcW w:w="8357" w:type="dxa"/>
            <w:tcBorders>
              <w:top w:val="nil"/>
              <w:left w:val="nil"/>
              <w:bottom w:val="single" w:sz="4" w:space="0" w:color="auto"/>
              <w:right w:val="single" w:sz="8" w:space="0" w:color="auto"/>
            </w:tcBorders>
            <w:shd w:val="clear" w:color="auto" w:fill="auto"/>
            <w:hideMark/>
          </w:tcPr>
          <w:tbl>
            <w:tblPr>
              <w:tblW w:w="0" w:type="auto"/>
              <w:tblBorders>
                <w:top w:val="nil"/>
                <w:left w:val="nil"/>
                <w:bottom w:val="nil"/>
                <w:right w:val="nil"/>
              </w:tblBorders>
              <w:tblLook w:val="0000"/>
            </w:tblPr>
            <w:tblGrid>
              <w:gridCol w:w="326"/>
              <w:gridCol w:w="3479"/>
            </w:tblGrid>
            <w:tr w:rsidR="006A0736" w:rsidRPr="00E848D6" w:rsidTr="005F1F93">
              <w:trPr>
                <w:trHeight w:val="93"/>
              </w:trPr>
              <w:tc>
                <w:tcPr>
                  <w:tcW w:w="0" w:type="auto"/>
                </w:tcPr>
                <w:p w:rsidR="006A0736" w:rsidRPr="00B74FEF" w:rsidRDefault="006A0736" w:rsidP="00EF5B35">
                  <w:pPr>
                    <w:framePr w:hSpace="180" w:wrap="around" w:vAnchor="text" w:hAnchor="text" w:y="1"/>
                    <w:autoSpaceDE w:val="0"/>
                    <w:autoSpaceDN w:val="0"/>
                    <w:adjustRightInd w:val="0"/>
                    <w:suppressOverlap/>
                    <w:rPr>
                      <w:rFonts w:eastAsia="SimSun"/>
                      <w:color w:val="000000"/>
                      <w:sz w:val="22"/>
                      <w:szCs w:val="22"/>
                      <w:lang w:val="en-IN"/>
                    </w:rPr>
                  </w:pPr>
                  <w:r w:rsidRPr="00B74FEF">
                    <w:rPr>
                      <w:rFonts w:eastAsia="SimSun"/>
                      <w:b/>
                      <w:bCs/>
                      <w:color w:val="000000"/>
                      <w:sz w:val="22"/>
                      <w:szCs w:val="22"/>
                      <w:lang w:val="en-IN"/>
                    </w:rPr>
                    <w:t xml:space="preserve">1 </w:t>
                  </w:r>
                </w:p>
              </w:tc>
              <w:tc>
                <w:tcPr>
                  <w:tcW w:w="0" w:type="auto"/>
                </w:tcPr>
                <w:p w:rsidR="006A0736" w:rsidRPr="00B74FEF" w:rsidRDefault="006A0736" w:rsidP="00EF5B35">
                  <w:pPr>
                    <w:framePr w:hSpace="180" w:wrap="around" w:vAnchor="text" w:hAnchor="text" w:y="1"/>
                    <w:autoSpaceDE w:val="0"/>
                    <w:autoSpaceDN w:val="0"/>
                    <w:adjustRightInd w:val="0"/>
                    <w:suppressOverlap/>
                    <w:rPr>
                      <w:rFonts w:eastAsia="SimSun"/>
                      <w:color w:val="000000"/>
                      <w:sz w:val="22"/>
                      <w:szCs w:val="22"/>
                      <w:lang w:val="en-IN"/>
                    </w:rPr>
                  </w:pPr>
                  <w:r w:rsidRPr="00B74FEF">
                    <w:rPr>
                      <w:rFonts w:eastAsia="SimSun"/>
                      <w:color w:val="000000"/>
                      <w:sz w:val="22"/>
                      <w:szCs w:val="22"/>
                      <w:lang w:val="en-IN"/>
                    </w:rPr>
                    <w:t xml:space="preserve">Refrigeration – CFC and HCFC free. </w:t>
                  </w:r>
                </w:p>
              </w:tc>
            </w:tr>
          </w:tbl>
          <w:p w:rsidR="006A0736" w:rsidRPr="00E848D6" w:rsidRDefault="006A0736" w:rsidP="005F1F93">
            <w:pPr>
              <w:autoSpaceDE w:val="0"/>
              <w:autoSpaceDN w:val="0"/>
              <w:adjustRightInd w:val="0"/>
              <w:rPr>
                <w:rFonts w:eastAsia="SimSun"/>
                <w:b/>
                <w:bCs/>
                <w:color w:val="000000"/>
                <w:sz w:val="22"/>
                <w:szCs w:val="22"/>
                <w:lang w:val="en-IN"/>
              </w:rPr>
            </w:pPr>
          </w:p>
        </w:tc>
      </w:tr>
      <w:tr w:rsidR="006A0736" w:rsidRPr="00E848D6"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E848D6" w:rsidRDefault="006A0736" w:rsidP="005F1F93">
            <w:pPr>
              <w:jc w:val="center"/>
              <w:rPr>
                <w:b/>
                <w:bCs/>
                <w:color w:val="000000"/>
                <w:sz w:val="22"/>
                <w:szCs w:val="22"/>
              </w:rPr>
            </w:pPr>
          </w:p>
        </w:tc>
        <w:tc>
          <w:tcPr>
            <w:tcW w:w="8357" w:type="dxa"/>
            <w:tcBorders>
              <w:top w:val="nil"/>
              <w:left w:val="nil"/>
              <w:bottom w:val="single" w:sz="4" w:space="0" w:color="auto"/>
              <w:right w:val="single" w:sz="8" w:space="0" w:color="auto"/>
            </w:tcBorders>
            <w:shd w:val="clear" w:color="auto" w:fill="auto"/>
            <w:hideMark/>
          </w:tcPr>
          <w:tbl>
            <w:tblPr>
              <w:tblW w:w="0" w:type="auto"/>
              <w:tblBorders>
                <w:top w:val="nil"/>
                <w:left w:val="nil"/>
                <w:bottom w:val="nil"/>
                <w:right w:val="nil"/>
              </w:tblBorders>
              <w:tblLook w:val="0000"/>
            </w:tblPr>
            <w:tblGrid>
              <w:gridCol w:w="326"/>
              <w:gridCol w:w="4139"/>
            </w:tblGrid>
            <w:tr w:rsidR="006A0736" w:rsidRPr="00E848D6" w:rsidTr="005F1F93">
              <w:trPr>
                <w:trHeight w:val="93"/>
              </w:trPr>
              <w:tc>
                <w:tcPr>
                  <w:tcW w:w="0" w:type="auto"/>
                </w:tcPr>
                <w:p w:rsidR="006A0736" w:rsidRPr="00B74FEF" w:rsidRDefault="006A0736" w:rsidP="00EF5B35">
                  <w:pPr>
                    <w:framePr w:hSpace="180" w:wrap="around" w:vAnchor="text" w:hAnchor="text" w:y="1"/>
                    <w:autoSpaceDE w:val="0"/>
                    <w:autoSpaceDN w:val="0"/>
                    <w:adjustRightInd w:val="0"/>
                    <w:suppressOverlap/>
                    <w:rPr>
                      <w:rFonts w:eastAsia="SimSun"/>
                      <w:color w:val="000000"/>
                      <w:sz w:val="22"/>
                      <w:szCs w:val="22"/>
                      <w:lang w:val="en-IN"/>
                    </w:rPr>
                  </w:pPr>
                  <w:r w:rsidRPr="00B74FEF">
                    <w:rPr>
                      <w:rFonts w:eastAsia="SimSun"/>
                      <w:b/>
                      <w:bCs/>
                      <w:color w:val="000000"/>
                      <w:sz w:val="22"/>
                      <w:szCs w:val="22"/>
                      <w:lang w:val="en-IN"/>
                    </w:rPr>
                    <w:t xml:space="preserve">2 </w:t>
                  </w:r>
                </w:p>
              </w:tc>
              <w:tc>
                <w:tcPr>
                  <w:tcW w:w="0" w:type="auto"/>
                </w:tcPr>
                <w:p w:rsidR="006A0736" w:rsidRPr="00B74FEF" w:rsidRDefault="006A0736" w:rsidP="00EF5B35">
                  <w:pPr>
                    <w:framePr w:hSpace="180" w:wrap="around" w:vAnchor="text" w:hAnchor="text" w:y="1"/>
                    <w:autoSpaceDE w:val="0"/>
                    <w:autoSpaceDN w:val="0"/>
                    <w:adjustRightInd w:val="0"/>
                    <w:suppressOverlap/>
                    <w:rPr>
                      <w:rFonts w:eastAsia="SimSun"/>
                      <w:color w:val="000000"/>
                      <w:sz w:val="22"/>
                      <w:szCs w:val="22"/>
                      <w:lang w:val="en-IN"/>
                    </w:rPr>
                  </w:pPr>
                  <w:r w:rsidRPr="00B74FEF">
                    <w:rPr>
                      <w:rFonts w:eastAsia="SimSun"/>
                      <w:b/>
                      <w:bCs/>
                      <w:color w:val="000000"/>
                      <w:sz w:val="22"/>
                      <w:szCs w:val="22"/>
                      <w:lang w:val="en-IN"/>
                    </w:rPr>
                    <w:t xml:space="preserve">Cooling system with hermetic compressor </w:t>
                  </w:r>
                </w:p>
              </w:tc>
            </w:tr>
          </w:tbl>
          <w:p w:rsidR="006A0736" w:rsidRPr="00E848D6" w:rsidRDefault="006A0736" w:rsidP="005F1F93">
            <w:pPr>
              <w:autoSpaceDE w:val="0"/>
              <w:autoSpaceDN w:val="0"/>
              <w:adjustRightInd w:val="0"/>
              <w:rPr>
                <w:rFonts w:eastAsia="SimSun"/>
                <w:b/>
                <w:bCs/>
                <w:color w:val="000000"/>
                <w:sz w:val="22"/>
                <w:szCs w:val="22"/>
                <w:lang w:val="en-IN"/>
              </w:rPr>
            </w:pPr>
          </w:p>
        </w:tc>
      </w:tr>
      <w:tr w:rsidR="006A0736" w:rsidRPr="00E848D6"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E848D6" w:rsidRDefault="006A0736" w:rsidP="005F1F93">
            <w:pPr>
              <w:jc w:val="center"/>
              <w:rPr>
                <w:b/>
                <w:bCs/>
                <w:color w:val="000000"/>
                <w:sz w:val="22"/>
                <w:szCs w:val="22"/>
              </w:rPr>
            </w:pPr>
            <w:r w:rsidRPr="00E848D6">
              <w:rPr>
                <w:b/>
                <w:bCs/>
                <w:color w:val="000000"/>
                <w:sz w:val="22"/>
                <w:szCs w:val="22"/>
              </w:rPr>
              <w:t>D</w:t>
            </w:r>
          </w:p>
        </w:tc>
        <w:tc>
          <w:tcPr>
            <w:tcW w:w="8357" w:type="dxa"/>
            <w:tcBorders>
              <w:top w:val="nil"/>
              <w:left w:val="nil"/>
              <w:bottom w:val="single" w:sz="4" w:space="0" w:color="auto"/>
              <w:right w:val="single" w:sz="8" w:space="0" w:color="auto"/>
            </w:tcBorders>
            <w:shd w:val="clear" w:color="auto" w:fill="auto"/>
            <w:hideMark/>
          </w:tcPr>
          <w:tbl>
            <w:tblPr>
              <w:tblW w:w="0" w:type="auto"/>
              <w:tblBorders>
                <w:top w:val="nil"/>
                <w:left w:val="nil"/>
                <w:bottom w:val="nil"/>
                <w:right w:val="nil"/>
              </w:tblBorders>
              <w:tblLook w:val="0000"/>
            </w:tblPr>
            <w:tblGrid>
              <w:gridCol w:w="222"/>
              <w:gridCol w:w="1494"/>
            </w:tblGrid>
            <w:tr w:rsidR="006A0736" w:rsidRPr="00E848D6" w:rsidTr="005F1F93">
              <w:trPr>
                <w:trHeight w:val="93"/>
              </w:trPr>
              <w:tc>
                <w:tcPr>
                  <w:tcW w:w="0" w:type="auto"/>
                </w:tcPr>
                <w:p w:rsidR="006A0736" w:rsidRPr="00B74FEF" w:rsidRDefault="006A0736" w:rsidP="00EF5B35">
                  <w:pPr>
                    <w:framePr w:hSpace="180" w:wrap="around" w:vAnchor="text" w:hAnchor="text" w:y="1"/>
                    <w:autoSpaceDE w:val="0"/>
                    <w:autoSpaceDN w:val="0"/>
                    <w:adjustRightInd w:val="0"/>
                    <w:suppressOverlap/>
                    <w:rPr>
                      <w:rFonts w:eastAsia="SimSun"/>
                      <w:color w:val="000000"/>
                      <w:sz w:val="22"/>
                      <w:szCs w:val="22"/>
                      <w:lang w:val="en-IN"/>
                    </w:rPr>
                  </w:pPr>
                </w:p>
              </w:tc>
              <w:tc>
                <w:tcPr>
                  <w:tcW w:w="0" w:type="auto"/>
                </w:tcPr>
                <w:p w:rsidR="006A0736" w:rsidRPr="00B74FEF" w:rsidRDefault="006A0736" w:rsidP="00EF5B35">
                  <w:pPr>
                    <w:framePr w:hSpace="180" w:wrap="around" w:vAnchor="text" w:hAnchor="text" w:y="1"/>
                    <w:autoSpaceDE w:val="0"/>
                    <w:autoSpaceDN w:val="0"/>
                    <w:adjustRightInd w:val="0"/>
                    <w:suppressOverlap/>
                    <w:rPr>
                      <w:rFonts w:eastAsia="SimSun"/>
                      <w:color w:val="000000"/>
                      <w:sz w:val="22"/>
                      <w:szCs w:val="22"/>
                      <w:lang w:val="en-IN"/>
                    </w:rPr>
                  </w:pPr>
                  <w:r w:rsidRPr="00B74FEF">
                    <w:rPr>
                      <w:rFonts w:eastAsia="SimSun"/>
                      <w:b/>
                      <w:bCs/>
                      <w:color w:val="000000"/>
                      <w:sz w:val="22"/>
                      <w:szCs w:val="22"/>
                      <w:lang w:val="en-IN"/>
                    </w:rPr>
                    <w:t xml:space="preserve">Control Unit: </w:t>
                  </w:r>
                </w:p>
              </w:tc>
            </w:tr>
          </w:tbl>
          <w:p w:rsidR="006A0736" w:rsidRPr="00E848D6" w:rsidRDefault="006A0736" w:rsidP="005F1F93">
            <w:pPr>
              <w:autoSpaceDE w:val="0"/>
              <w:autoSpaceDN w:val="0"/>
              <w:adjustRightInd w:val="0"/>
              <w:rPr>
                <w:rFonts w:eastAsia="SimSun"/>
                <w:b/>
                <w:bCs/>
                <w:color w:val="000000"/>
                <w:sz w:val="22"/>
                <w:szCs w:val="22"/>
                <w:lang w:val="en-IN"/>
              </w:rPr>
            </w:pPr>
          </w:p>
        </w:tc>
      </w:tr>
      <w:tr w:rsidR="006A0736" w:rsidRPr="00E848D6"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E848D6" w:rsidRDefault="006A0736" w:rsidP="005F1F93">
            <w:pPr>
              <w:jc w:val="center"/>
              <w:rPr>
                <w:b/>
                <w:bCs/>
                <w:color w:val="000000"/>
                <w:sz w:val="22"/>
                <w:szCs w:val="22"/>
              </w:rPr>
            </w:pPr>
          </w:p>
        </w:tc>
        <w:tc>
          <w:tcPr>
            <w:tcW w:w="8357" w:type="dxa"/>
            <w:tcBorders>
              <w:top w:val="nil"/>
              <w:left w:val="nil"/>
              <w:bottom w:val="single" w:sz="4" w:space="0" w:color="auto"/>
              <w:right w:val="single" w:sz="8" w:space="0" w:color="auto"/>
            </w:tcBorders>
            <w:shd w:val="clear" w:color="auto" w:fill="auto"/>
            <w:hideMark/>
          </w:tcPr>
          <w:tbl>
            <w:tblPr>
              <w:tblW w:w="0" w:type="auto"/>
              <w:tblBorders>
                <w:top w:val="nil"/>
                <w:left w:val="nil"/>
                <w:bottom w:val="nil"/>
                <w:right w:val="nil"/>
              </w:tblBorders>
              <w:tblLook w:val="0000"/>
            </w:tblPr>
            <w:tblGrid>
              <w:gridCol w:w="326"/>
              <w:gridCol w:w="2599"/>
            </w:tblGrid>
            <w:tr w:rsidR="006A0736" w:rsidRPr="00E848D6" w:rsidTr="005F1F93">
              <w:trPr>
                <w:trHeight w:val="93"/>
              </w:trPr>
              <w:tc>
                <w:tcPr>
                  <w:tcW w:w="0" w:type="auto"/>
                </w:tcPr>
                <w:p w:rsidR="006A0736" w:rsidRPr="00B74FEF" w:rsidRDefault="006A0736" w:rsidP="00EF5B35">
                  <w:pPr>
                    <w:framePr w:hSpace="180" w:wrap="around" w:vAnchor="text" w:hAnchor="text" w:y="1"/>
                    <w:autoSpaceDE w:val="0"/>
                    <w:autoSpaceDN w:val="0"/>
                    <w:adjustRightInd w:val="0"/>
                    <w:suppressOverlap/>
                    <w:rPr>
                      <w:rFonts w:eastAsia="SimSun"/>
                      <w:color w:val="000000"/>
                      <w:sz w:val="22"/>
                      <w:szCs w:val="22"/>
                      <w:lang w:val="en-IN"/>
                    </w:rPr>
                  </w:pPr>
                  <w:r w:rsidRPr="00B74FEF">
                    <w:rPr>
                      <w:rFonts w:eastAsia="SimSun"/>
                      <w:b/>
                      <w:bCs/>
                      <w:color w:val="000000"/>
                      <w:sz w:val="22"/>
                      <w:szCs w:val="22"/>
                      <w:lang w:val="en-IN"/>
                    </w:rPr>
                    <w:t xml:space="preserve">1 </w:t>
                  </w:r>
                </w:p>
              </w:tc>
              <w:tc>
                <w:tcPr>
                  <w:tcW w:w="0" w:type="auto"/>
                </w:tcPr>
                <w:p w:rsidR="006A0736" w:rsidRPr="00B74FEF" w:rsidRDefault="006A0736" w:rsidP="00EF5B35">
                  <w:pPr>
                    <w:framePr w:hSpace="180" w:wrap="around" w:vAnchor="text" w:hAnchor="text" w:y="1"/>
                    <w:autoSpaceDE w:val="0"/>
                    <w:autoSpaceDN w:val="0"/>
                    <w:adjustRightInd w:val="0"/>
                    <w:suppressOverlap/>
                    <w:rPr>
                      <w:rFonts w:eastAsia="SimSun"/>
                      <w:color w:val="000000"/>
                      <w:sz w:val="22"/>
                      <w:szCs w:val="22"/>
                      <w:lang w:val="en-IN"/>
                    </w:rPr>
                  </w:pPr>
                  <w:r w:rsidRPr="00B74FEF">
                    <w:rPr>
                      <w:rFonts w:eastAsia="SimSun"/>
                      <w:color w:val="000000"/>
                      <w:sz w:val="22"/>
                      <w:szCs w:val="22"/>
                      <w:lang w:val="en-IN"/>
                    </w:rPr>
                    <w:t xml:space="preserve">Microprocessor controlled. </w:t>
                  </w:r>
                </w:p>
              </w:tc>
            </w:tr>
          </w:tbl>
          <w:p w:rsidR="006A0736" w:rsidRPr="00E848D6" w:rsidRDefault="006A0736" w:rsidP="005F1F93">
            <w:pPr>
              <w:autoSpaceDE w:val="0"/>
              <w:autoSpaceDN w:val="0"/>
              <w:adjustRightInd w:val="0"/>
              <w:rPr>
                <w:rFonts w:eastAsia="SimSun"/>
                <w:b/>
                <w:bCs/>
                <w:color w:val="000000"/>
                <w:sz w:val="22"/>
                <w:szCs w:val="22"/>
                <w:lang w:val="en-IN"/>
              </w:rPr>
            </w:pPr>
          </w:p>
        </w:tc>
      </w:tr>
      <w:tr w:rsidR="006A0736" w:rsidRPr="00E848D6"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E848D6" w:rsidRDefault="006A0736" w:rsidP="005F1F93">
            <w:pPr>
              <w:jc w:val="center"/>
              <w:rPr>
                <w:b/>
                <w:bCs/>
                <w:color w:val="000000"/>
                <w:sz w:val="22"/>
                <w:szCs w:val="22"/>
              </w:rPr>
            </w:pPr>
          </w:p>
        </w:tc>
        <w:tc>
          <w:tcPr>
            <w:tcW w:w="8357" w:type="dxa"/>
            <w:tcBorders>
              <w:top w:val="nil"/>
              <w:left w:val="nil"/>
              <w:bottom w:val="single" w:sz="4" w:space="0" w:color="auto"/>
              <w:right w:val="single" w:sz="8" w:space="0" w:color="auto"/>
            </w:tcBorders>
            <w:shd w:val="clear" w:color="auto" w:fill="auto"/>
            <w:hideMark/>
          </w:tcPr>
          <w:tbl>
            <w:tblPr>
              <w:tblW w:w="0" w:type="auto"/>
              <w:tblBorders>
                <w:top w:val="nil"/>
                <w:left w:val="nil"/>
                <w:bottom w:val="nil"/>
                <w:right w:val="nil"/>
              </w:tblBorders>
              <w:tblLook w:val="0000"/>
            </w:tblPr>
            <w:tblGrid>
              <w:gridCol w:w="326"/>
              <w:gridCol w:w="4093"/>
            </w:tblGrid>
            <w:tr w:rsidR="006A0736" w:rsidRPr="00E848D6" w:rsidTr="005F1F93">
              <w:trPr>
                <w:trHeight w:val="93"/>
              </w:trPr>
              <w:tc>
                <w:tcPr>
                  <w:tcW w:w="0" w:type="auto"/>
                </w:tcPr>
                <w:p w:rsidR="006A0736" w:rsidRPr="00B74FEF" w:rsidRDefault="006A0736" w:rsidP="00EF5B35">
                  <w:pPr>
                    <w:framePr w:hSpace="180" w:wrap="around" w:vAnchor="text" w:hAnchor="text" w:y="1"/>
                    <w:autoSpaceDE w:val="0"/>
                    <w:autoSpaceDN w:val="0"/>
                    <w:adjustRightInd w:val="0"/>
                    <w:suppressOverlap/>
                    <w:rPr>
                      <w:rFonts w:eastAsia="SimSun"/>
                      <w:color w:val="000000"/>
                      <w:sz w:val="22"/>
                      <w:szCs w:val="22"/>
                      <w:lang w:val="en-IN"/>
                    </w:rPr>
                  </w:pPr>
                  <w:r w:rsidRPr="00B74FEF">
                    <w:rPr>
                      <w:rFonts w:eastAsia="SimSun"/>
                      <w:b/>
                      <w:bCs/>
                      <w:color w:val="000000"/>
                      <w:sz w:val="22"/>
                      <w:szCs w:val="22"/>
                      <w:lang w:val="en-IN"/>
                    </w:rPr>
                    <w:t xml:space="preserve">2 </w:t>
                  </w:r>
                </w:p>
              </w:tc>
              <w:tc>
                <w:tcPr>
                  <w:tcW w:w="0" w:type="auto"/>
                </w:tcPr>
                <w:p w:rsidR="006A0736" w:rsidRPr="00B74FEF" w:rsidRDefault="006A0736" w:rsidP="00EF5B35">
                  <w:pPr>
                    <w:framePr w:hSpace="180" w:wrap="around" w:vAnchor="text" w:hAnchor="text" w:y="1"/>
                    <w:autoSpaceDE w:val="0"/>
                    <w:autoSpaceDN w:val="0"/>
                    <w:adjustRightInd w:val="0"/>
                    <w:suppressOverlap/>
                    <w:rPr>
                      <w:rFonts w:eastAsia="SimSun"/>
                      <w:color w:val="000000"/>
                      <w:sz w:val="22"/>
                      <w:szCs w:val="22"/>
                      <w:lang w:val="en-IN"/>
                    </w:rPr>
                  </w:pPr>
                  <w:r w:rsidRPr="00B74FEF">
                    <w:rPr>
                      <w:rFonts w:eastAsia="SimSun"/>
                      <w:color w:val="000000"/>
                      <w:sz w:val="22"/>
                      <w:szCs w:val="22"/>
                      <w:lang w:val="en-IN"/>
                    </w:rPr>
                    <w:t xml:space="preserve">Temperature deviation of maximum </w:t>
                  </w:r>
                  <w:r w:rsidRPr="00B74FEF">
                    <w:rPr>
                      <w:rFonts w:eastAsia="SimSun"/>
                      <w:b/>
                      <w:bCs/>
                      <w:color w:val="000000"/>
                      <w:sz w:val="22"/>
                      <w:szCs w:val="22"/>
                      <w:lang w:val="en-IN"/>
                    </w:rPr>
                    <w:t xml:space="preserve">+/-3oC </w:t>
                  </w:r>
                </w:p>
              </w:tc>
            </w:tr>
          </w:tbl>
          <w:p w:rsidR="006A0736" w:rsidRPr="00E848D6" w:rsidRDefault="006A0736" w:rsidP="005F1F93">
            <w:pPr>
              <w:autoSpaceDE w:val="0"/>
              <w:autoSpaceDN w:val="0"/>
              <w:adjustRightInd w:val="0"/>
              <w:rPr>
                <w:rFonts w:eastAsia="SimSun"/>
                <w:b/>
                <w:bCs/>
                <w:color w:val="000000"/>
                <w:sz w:val="22"/>
                <w:szCs w:val="22"/>
                <w:lang w:val="en-IN"/>
              </w:rPr>
            </w:pPr>
          </w:p>
        </w:tc>
      </w:tr>
      <w:tr w:rsidR="006A0736" w:rsidRPr="00E848D6"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E848D6" w:rsidRDefault="006A0736" w:rsidP="005F1F93">
            <w:pPr>
              <w:jc w:val="center"/>
              <w:rPr>
                <w:b/>
                <w:bCs/>
                <w:color w:val="000000"/>
                <w:sz w:val="22"/>
                <w:szCs w:val="22"/>
              </w:rPr>
            </w:pPr>
          </w:p>
        </w:tc>
        <w:tc>
          <w:tcPr>
            <w:tcW w:w="8357" w:type="dxa"/>
            <w:tcBorders>
              <w:top w:val="nil"/>
              <w:left w:val="nil"/>
              <w:bottom w:val="single" w:sz="4" w:space="0" w:color="auto"/>
              <w:right w:val="single" w:sz="8" w:space="0" w:color="auto"/>
            </w:tcBorders>
            <w:shd w:val="clear" w:color="auto" w:fill="auto"/>
            <w:hideMark/>
          </w:tcPr>
          <w:tbl>
            <w:tblPr>
              <w:tblW w:w="0" w:type="auto"/>
              <w:tblBorders>
                <w:top w:val="nil"/>
                <w:left w:val="nil"/>
                <w:bottom w:val="nil"/>
                <w:right w:val="nil"/>
              </w:tblBorders>
              <w:tblLook w:val="0000"/>
            </w:tblPr>
            <w:tblGrid>
              <w:gridCol w:w="326"/>
              <w:gridCol w:w="3343"/>
            </w:tblGrid>
            <w:tr w:rsidR="006A0736" w:rsidRPr="00E848D6" w:rsidTr="005F1F93">
              <w:trPr>
                <w:trHeight w:val="93"/>
              </w:trPr>
              <w:tc>
                <w:tcPr>
                  <w:tcW w:w="0" w:type="auto"/>
                </w:tcPr>
                <w:p w:rsidR="006A0736" w:rsidRPr="00B74FEF" w:rsidRDefault="006A0736" w:rsidP="00EF5B35">
                  <w:pPr>
                    <w:framePr w:hSpace="180" w:wrap="around" w:vAnchor="text" w:hAnchor="text" w:y="1"/>
                    <w:autoSpaceDE w:val="0"/>
                    <w:autoSpaceDN w:val="0"/>
                    <w:adjustRightInd w:val="0"/>
                    <w:suppressOverlap/>
                    <w:rPr>
                      <w:rFonts w:eastAsia="SimSun"/>
                      <w:color w:val="000000"/>
                      <w:sz w:val="22"/>
                      <w:szCs w:val="22"/>
                      <w:lang w:val="en-IN"/>
                    </w:rPr>
                  </w:pPr>
                  <w:r w:rsidRPr="00B74FEF">
                    <w:rPr>
                      <w:rFonts w:eastAsia="SimSun"/>
                      <w:b/>
                      <w:bCs/>
                      <w:color w:val="000000"/>
                      <w:sz w:val="22"/>
                      <w:szCs w:val="22"/>
                      <w:lang w:val="en-IN"/>
                    </w:rPr>
                    <w:t xml:space="preserve">3 </w:t>
                  </w:r>
                </w:p>
              </w:tc>
              <w:tc>
                <w:tcPr>
                  <w:tcW w:w="0" w:type="auto"/>
                </w:tcPr>
                <w:p w:rsidR="006A0736" w:rsidRPr="00B74FEF" w:rsidRDefault="006A0736" w:rsidP="00EF5B35">
                  <w:pPr>
                    <w:framePr w:hSpace="180" w:wrap="around" w:vAnchor="text" w:hAnchor="text" w:y="1"/>
                    <w:autoSpaceDE w:val="0"/>
                    <w:autoSpaceDN w:val="0"/>
                    <w:adjustRightInd w:val="0"/>
                    <w:suppressOverlap/>
                    <w:rPr>
                      <w:rFonts w:eastAsia="SimSun"/>
                      <w:color w:val="000000"/>
                      <w:sz w:val="22"/>
                      <w:szCs w:val="22"/>
                      <w:lang w:val="en-IN"/>
                    </w:rPr>
                  </w:pPr>
                  <w:r w:rsidRPr="00B74FEF">
                    <w:rPr>
                      <w:rFonts w:eastAsia="SimSun"/>
                      <w:color w:val="000000"/>
                      <w:sz w:val="22"/>
                      <w:szCs w:val="22"/>
                      <w:lang w:val="en-IN"/>
                    </w:rPr>
                    <w:t xml:space="preserve">Ambient temperature: 16 to +32°C. </w:t>
                  </w:r>
                </w:p>
              </w:tc>
            </w:tr>
          </w:tbl>
          <w:p w:rsidR="006A0736" w:rsidRPr="00E848D6" w:rsidRDefault="006A0736" w:rsidP="005F1F93">
            <w:pPr>
              <w:rPr>
                <w:b/>
                <w:bCs/>
                <w:color w:val="000000"/>
                <w:sz w:val="22"/>
                <w:szCs w:val="22"/>
              </w:rPr>
            </w:pPr>
          </w:p>
        </w:tc>
      </w:tr>
      <w:tr w:rsidR="006A0736" w:rsidRPr="00E848D6"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E848D6" w:rsidRDefault="006A0736" w:rsidP="005F1F93">
            <w:pPr>
              <w:jc w:val="center"/>
              <w:rPr>
                <w:b/>
                <w:bCs/>
                <w:color w:val="000000"/>
                <w:sz w:val="22"/>
                <w:szCs w:val="22"/>
              </w:rPr>
            </w:pPr>
          </w:p>
        </w:tc>
        <w:tc>
          <w:tcPr>
            <w:tcW w:w="8357" w:type="dxa"/>
            <w:tcBorders>
              <w:top w:val="nil"/>
              <w:left w:val="nil"/>
              <w:bottom w:val="single" w:sz="4" w:space="0" w:color="auto"/>
              <w:right w:val="single" w:sz="8" w:space="0" w:color="auto"/>
            </w:tcBorders>
            <w:shd w:val="clear" w:color="auto" w:fill="auto"/>
            <w:hideMark/>
          </w:tcPr>
          <w:tbl>
            <w:tblPr>
              <w:tblW w:w="0" w:type="auto"/>
              <w:tblBorders>
                <w:top w:val="nil"/>
                <w:left w:val="nil"/>
                <w:bottom w:val="nil"/>
                <w:right w:val="nil"/>
              </w:tblBorders>
              <w:tblLook w:val="0000"/>
            </w:tblPr>
            <w:tblGrid>
              <w:gridCol w:w="326"/>
              <w:gridCol w:w="7267"/>
            </w:tblGrid>
            <w:tr w:rsidR="006A0736" w:rsidRPr="00E848D6" w:rsidTr="005F1F93">
              <w:trPr>
                <w:trHeight w:val="93"/>
              </w:trPr>
              <w:tc>
                <w:tcPr>
                  <w:tcW w:w="0" w:type="auto"/>
                </w:tcPr>
                <w:p w:rsidR="006A0736" w:rsidRPr="00B74FEF" w:rsidRDefault="006A0736" w:rsidP="00EF5B35">
                  <w:pPr>
                    <w:framePr w:hSpace="180" w:wrap="around" w:vAnchor="text" w:hAnchor="text" w:y="1"/>
                    <w:autoSpaceDE w:val="0"/>
                    <w:autoSpaceDN w:val="0"/>
                    <w:adjustRightInd w:val="0"/>
                    <w:suppressOverlap/>
                    <w:rPr>
                      <w:rFonts w:eastAsia="SimSun"/>
                      <w:color w:val="000000"/>
                      <w:sz w:val="22"/>
                      <w:szCs w:val="22"/>
                      <w:lang w:val="en-IN"/>
                    </w:rPr>
                  </w:pPr>
                  <w:r w:rsidRPr="00B74FEF">
                    <w:rPr>
                      <w:rFonts w:eastAsia="SimSun"/>
                      <w:b/>
                      <w:bCs/>
                      <w:color w:val="000000"/>
                      <w:sz w:val="22"/>
                      <w:szCs w:val="22"/>
                      <w:lang w:val="en-IN"/>
                    </w:rPr>
                    <w:t xml:space="preserve">4 </w:t>
                  </w:r>
                </w:p>
              </w:tc>
              <w:tc>
                <w:tcPr>
                  <w:tcW w:w="0" w:type="auto"/>
                </w:tcPr>
                <w:p w:rsidR="006A0736" w:rsidRPr="00B74FEF" w:rsidRDefault="006A0736" w:rsidP="00EF5B35">
                  <w:pPr>
                    <w:framePr w:hSpace="180" w:wrap="around" w:vAnchor="text" w:hAnchor="text" w:y="1"/>
                    <w:autoSpaceDE w:val="0"/>
                    <w:autoSpaceDN w:val="0"/>
                    <w:adjustRightInd w:val="0"/>
                    <w:suppressOverlap/>
                    <w:rPr>
                      <w:rFonts w:eastAsia="SimSun"/>
                      <w:color w:val="000000"/>
                      <w:sz w:val="22"/>
                      <w:szCs w:val="22"/>
                      <w:lang w:val="en-IN"/>
                    </w:rPr>
                  </w:pPr>
                  <w:r w:rsidRPr="00B74FEF">
                    <w:rPr>
                      <w:rFonts w:eastAsia="SimSun"/>
                      <w:color w:val="000000"/>
                      <w:sz w:val="22"/>
                      <w:szCs w:val="22"/>
                      <w:lang w:val="en-IN"/>
                    </w:rPr>
                    <w:t xml:space="preserve">Actual temperature display with at least 20mm LED display for better visibility. </w:t>
                  </w:r>
                </w:p>
              </w:tc>
            </w:tr>
          </w:tbl>
          <w:p w:rsidR="006A0736" w:rsidRPr="00E848D6" w:rsidRDefault="006A0736" w:rsidP="005F1F93">
            <w:pPr>
              <w:rPr>
                <w:b/>
                <w:bCs/>
                <w:color w:val="000000"/>
                <w:sz w:val="22"/>
                <w:szCs w:val="22"/>
              </w:rPr>
            </w:pPr>
          </w:p>
        </w:tc>
      </w:tr>
      <w:tr w:rsidR="006A0736" w:rsidRPr="00E848D6"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E848D6" w:rsidRDefault="006A0736" w:rsidP="005F1F93">
            <w:pPr>
              <w:jc w:val="center"/>
              <w:rPr>
                <w:b/>
                <w:bCs/>
                <w:color w:val="000000"/>
                <w:sz w:val="22"/>
                <w:szCs w:val="22"/>
              </w:rPr>
            </w:pPr>
          </w:p>
        </w:tc>
        <w:tc>
          <w:tcPr>
            <w:tcW w:w="8357" w:type="dxa"/>
            <w:tcBorders>
              <w:top w:val="nil"/>
              <w:left w:val="nil"/>
              <w:bottom w:val="single" w:sz="4" w:space="0" w:color="auto"/>
              <w:right w:val="single" w:sz="8" w:space="0" w:color="auto"/>
            </w:tcBorders>
            <w:shd w:val="clear" w:color="auto" w:fill="auto"/>
            <w:hideMark/>
          </w:tcPr>
          <w:tbl>
            <w:tblPr>
              <w:tblW w:w="0" w:type="auto"/>
              <w:tblBorders>
                <w:top w:val="nil"/>
                <w:left w:val="nil"/>
                <w:bottom w:val="nil"/>
                <w:right w:val="nil"/>
              </w:tblBorders>
              <w:tblLook w:val="0000"/>
            </w:tblPr>
            <w:tblGrid>
              <w:gridCol w:w="326"/>
              <w:gridCol w:w="3558"/>
            </w:tblGrid>
            <w:tr w:rsidR="006A0736" w:rsidRPr="00E848D6" w:rsidTr="005F1F93">
              <w:trPr>
                <w:trHeight w:val="93"/>
              </w:trPr>
              <w:tc>
                <w:tcPr>
                  <w:tcW w:w="0" w:type="auto"/>
                </w:tcPr>
                <w:p w:rsidR="006A0736" w:rsidRPr="00B74FEF" w:rsidRDefault="006A0736" w:rsidP="00EF5B35">
                  <w:pPr>
                    <w:framePr w:hSpace="180" w:wrap="around" w:vAnchor="text" w:hAnchor="text" w:y="1"/>
                    <w:autoSpaceDE w:val="0"/>
                    <w:autoSpaceDN w:val="0"/>
                    <w:adjustRightInd w:val="0"/>
                    <w:suppressOverlap/>
                    <w:rPr>
                      <w:rFonts w:eastAsia="SimSun"/>
                      <w:color w:val="000000"/>
                      <w:sz w:val="22"/>
                      <w:szCs w:val="22"/>
                      <w:lang w:val="en-IN"/>
                    </w:rPr>
                  </w:pPr>
                  <w:r w:rsidRPr="00B74FEF">
                    <w:rPr>
                      <w:rFonts w:eastAsia="SimSun"/>
                      <w:b/>
                      <w:bCs/>
                      <w:color w:val="000000"/>
                      <w:sz w:val="22"/>
                      <w:szCs w:val="22"/>
                      <w:lang w:val="en-IN"/>
                    </w:rPr>
                    <w:t xml:space="preserve">5 </w:t>
                  </w:r>
                </w:p>
              </w:tc>
              <w:tc>
                <w:tcPr>
                  <w:tcW w:w="0" w:type="auto"/>
                </w:tcPr>
                <w:p w:rsidR="006A0736" w:rsidRPr="00B74FEF" w:rsidRDefault="006A0736" w:rsidP="00EF5B35">
                  <w:pPr>
                    <w:framePr w:hSpace="180" w:wrap="around" w:vAnchor="text" w:hAnchor="text" w:y="1"/>
                    <w:autoSpaceDE w:val="0"/>
                    <w:autoSpaceDN w:val="0"/>
                    <w:adjustRightInd w:val="0"/>
                    <w:suppressOverlap/>
                    <w:rPr>
                      <w:rFonts w:eastAsia="SimSun"/>
                      <w:color w:val="000000"/>
                      <w:sz w:val="22"/>
                      <w:szCs w:val="22"/>
                      <w:lang w:val="en-IN"/>
                    </w:rPr>
                  </w:pPr>
                  <w:r w:rsidRPr="00B74FEF">
                    <w:rPr>
                      <w:rFonts w:eastAsia="SimSun"/>
                      <w:color w:val="000000"/>
                      <w:sz w:val="22"/>
                      <w:szCs w:val="22"/>
                      <w:lang w:val="en-IN"/>
                    </w:rPr>
                    <w:t xml:space="preserve">Key Board lockable Battery Powered. </w:t>
                  </w:r>
                </w:p>
              </w:tc>
            </w:tr>
          </w:tbl>
          <w:p w:rsidR="006A0736" w:rsidRPr="00E848D6" w:rsidRDefault="006A0736" w:rsidP="005F1F93">
            <w:pPr>
              <w:rPr>
                <w:color w:val="000000"/>
                <w:sz w:val="22"/>
                <w:szCs w:val="22"/>
              </w:rPr>
            </w:pPr>
          </w:p>
        </w:tc>
      </w:tr>
      <w:tr w:rsidR="006A0736" w:rsidRPr="00E848D6"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E848D6" w:rsidRDefault="006A0736" w:rsidP="005F1F93">
            <w:pPr>
              <w:jc w:val="center"/>
              <w:rPr>
                <w:b/>
                <w:bCs/>
                <w:color w:val="000000"/>
                <w:sz w:val="22"/>
                <w:szCs w:val="22"/>
              </w:rPr>
            </w:pPr>
          </w:p>
        </w:tc>
        <w:tc>
          <w:tcPr>
            <w:tcW w:w="8357" w:type="dxa"/>
            <w:tcBorders>
              <w:top w:val="nil"/>
              <w:left w:val="nil"/>
              <w:bottom w:val="single" w:sz="4" w:space="0" w:color="auto"/>
              <w:right w:val="single" w:sz="8" w:space="0" w:color="auto"/>
            </w:tcBorders>
            <w:shd w:val="clear" w:color="auto" w:fill="auto"/>
            <w:hideMark/>
          </w:tcPr>
          <w:tbl>
            <w:tblPr>
              <w:tblW w:w="0" w:type="auto"/>
              <w:tblBorders>
                <w:top w:val="nil"/>
                <w:left w:val="nil"/>
                <w:bottom w:val="nil"/>
                <w:right w:val="nil"/>
              </w:tblBorders>
              <w:tblLook w:val="0000"/>
            </w:tblPr>
            <w:tblGrid>
              <w:gridCol w:w="326"/>
              <w:gridCol w:w="6069"/>
            </w:tblGrid>
            <w:tr w:rsidR="006A0736" w:rsidRPr="00E848D6" w:rsidTr="005F1F93">
              <w:trPr>
                <w:trHeight w:val="93"/>
              </w:trPr>
              <w:tc>
                <w:tcPr>
                  <w:tcW w:w="0" w:type="auto"/>
                </w:tcPr>
                <w:p w:rsidR="006A0736" w:rsidRPr="00B74FEF" w:rsidRDefault="006A0736" w:rsidP="00EF5B35">
                  <w:pPr>
                    <w:framePr w:hSpace="180" w:wrap="around" w:vAnchor="text" w:hAnchor="text" w:y="1"/>
                    <w:autoSpaceDE w:val="0"/>
                    <w:autoSpaceDN w:val="0"/>
                    <w:adjustRightInd w:val="0"/>
                    <w:suppressOverlap/>
                    <w:rPr>
                      <w:rFonts w:eastAsia="SimSun"/>
                      <w:color w:val="000000"/>
                      <w:sz w:val="22"/>
                      <w:szCs w:val="22"/>
                      <w:lang w:val="en-IN"/>
                    </w:rPr>
                  </w:pPr>
                  <w:r w:rsidRPr="00B74FEF">
                    <w:rPr>
                      <w:rFonts w:eastAsia="SimSun"/>
                      <w:b/>
                      <w:bCs/>
                      <w:color w:val="000000"/>
                      <w:sz w:val="22"/>
                      <w:szCs w:val="22"/>
                      <w:lang w:val="en-IN"/>
                    </w:rPr>
                    <w:t xml:space="preserve">6 </w:t>
                  </w:r>
                </w:p>
              </w:tc>
              <w:tc>
                <w:tcPr>
                  <w:tcW w:w="0" w:type="auto"/>
                </w:tcPr>
                <w:p w:rsidR="006A0736" w:rsidRPr="00B74FEF" w:rsidRDefault="006A0736" w:rsidP="00EF5B35">
                  <w:pPr>
                    <w:framePr w:hSpace="180" w:wrap="around" w:vAnchor="text" w:hAnchor="text" w:y="1"/>
                    <w:autoSpaceDE w:val="0"/>
                    <w:autoSpaceDN w:val="0"/>
                    <w:adjustRightInd w:val="0"/>
                    <w:suppressOverlap/>
                    <w:rPr>
                      <w:rFonts w:eastAsia="SimSun"/>
                      <w:color w:val="000000"/>
                      <w:sz w:val="22"/>
                      <w:szCs w:val="22"/>
                      <w:lang w:val="en-IN"/>
                    </w:rPr>
                  </w:pPr>
                  <w:r w:rsidRPr="00B74FEF">
                    <w:rPr>
                      <w:rFonts w:eastAsia="SimSun"/>
                      <w:color w:val="000000"/>
                      <w:sz w:val="22"/>
                      <w:szCs w:val="22"/>
                      <w:lang w:val="en-IN"/>
                    </w:rPr>
                    <w:t xml:space="preserve">Optical and acoustical alarm system for high and low temperature. </w:t>
                  </w:r>
                </w:p>
              </w:tc>
            </w:tr>
          </w:tbl>
          <w:p w:rsidR="006A0736" w:rsidRPr="00E848D6" w:rsidRDefault="006A0736" w:rsidP="005F1F93">
            <w:pPr>
              <w:rPr>
                <w:b/>
                <w:bCs/>
                <w:color w:val="000000"/>
                <w:sz w:val="22"/>
                <w:szCs w:val="22"/>
              </w:rPr>
            </w:pPr>
          </w:p>
        </w:tc>
      </w:tr>
      <w:tr w:rsidR="006A0736" w:rsidRPr="00E848D6"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E848D6" w:rsidRDefault="006A0736" w:rsidP="005F1F93">
            <w:pPr>
              <w:jc w:val="center"/>
              <w:rPr>
                <w:b/>
                <w:bCs/>
                <w:color w:val="000000"/>
                <w:sz w:val="22"/>
                <w:szCs w:val="22"/>
              </w:rPr>
            </w:pPr>
          </w:p>
        </w:tc>
        <w:tc>
          <w:tcPr>
            <w:tcW w:w="8357" w:type="dxa"/>
            <w:tcBorders>
              <w:top w:val="nil"/>
              <w:left w:val="nil"/>
              <w:bottom w:val="single" w:sz="4" w:space="0" w:color="auto"/>
              <w:right w:val="single" w:sz="8" w:space="0" w:color="auto"/>
            </w:tcBorders>
            <w:shd w:val="clear" w:color="auto" w:fill="auto"/>
            <w:hideMark/>
          </w:tcPr>
          <w:tbl>
            <w:tblPr>
              <w:tblW w:w="0" w:type="auto"/>
              <w:tblBorders>
                <w:top w:val="nil"/>
                <w:left w:val="nil"/>
                <w:bottom w:val="nil"/>
                <w:right w:val="nil"/>
              </w:tblBorders>
              <w:tblLook w:val="0000"/>
            </w:tblPr>
            <w:tblGrid>
              <w:gridCol w:w="326"/>
              <w:gridCol w:w="1829"/>
            </w:tblGrid>
            <w:tr w:rsidR="006A0736" w:rsidRPr="00E848D6" w:rsidTr="005F1F93">
              <w:trPr>
                <w:trHeight w:val="93"/>
              </w:trPr>
              <w:tc>
                <w:tcPr>
                  <w:tcW w:w="0" w:type="auto"/>
                </w:tcPr>
                <w:p w:rsidR="006A0736" w:rsidRPr="00B74FEF" w:rsidRDefault="006A0736" w:rsidP="00EF5B35">
                  <w:pPr>
                    <w:framePr w:hSpace="180" w:wrap="around" w:vAnchor="text" w:hAnchor="text" w:y="1"/>
                    <w:autoSpaceDE w:val="0"/>
                    <w:autoSpaceDN w:val="0"/>
                    <w:adjustRightInd w:val="0"/>
                    <w:suppressOverlap/>
                    <w:rPr>
                      <w:rFonts w:eastAsia="SimSun"/>
                      <w:color w:val="000000"/>
                      <w:sz w:val="22"/>
                      <w:szCs w:val="22"/>
                      <w:lang w:val="en-IN"/>
                    </w:rPr>
                  </w:pPr>
                  <w:r w:rsidRPr="00B74FEF">
                    <w:rPr>
                      <w:rFonts w:eastAsia="SimSun"/>
                      <w:b/>
                      <w:bCs/>
                      <w:color w:val="000000"/>
                      <w:sz w:val="22"/>
                      <w:szCs w:val="22"/>
                      <w:lang w:val="en-IN"/>
                    </w:rPr>
                    <w:t xml:space="preserve">7 </w:t>
                  </w:r>
                </w:p>
              </w:tc>
              <w:tc>
                <w:tcPr>
                  <w:tcW w:w="0" w:type="auto"/>
                </w:tcPr>
                <w:p w:rsidR="006A0736" w:rsidRPr="00B74FEF" w:rsidRDefault="006A0736" w:rsidP="00EF5B35">
                  <w:pPr>
                    <w:framePr w:hSpace="180" w:wrap="around" w:vAnchor="text" w:hAnchor="text" w:y="1"/>
                    <w:autoSpaceDE w:val="0"/>
                    <w:autoSpaceDN w:val="0"/>
                    <w:adjustRightInd w:val="0"/>
                    <w:suppressOverlap/>
                    <w:rPr>
                      <w:rFonts w:eastAsia="SimSun"/>
                      <w:color w:val="000000"/>
                      <w:sz w:val="22"/>
                      <w:szCs w:val="22"/>
                      <w:lang w:val="en-IN"/>
                    </w:rPr>
                  </w:pPr>
                  <w:r w:rsidRPr="00B74FEF">
                    <w:rPr>
                      <w:rFonts w:eastAsia="SimSun"/>
                      <w:color w:val="000000"/>
                      <w:sz w:val="22"/>
                      <w:szCs w:val="22"/>
                      <w:lang w:val="en-IN"/>
                    </w:rPr>
                    <w:t xml:space="preserve">Voltage stabilizer. </w:t>
                  </w:r>
                </w:p>
              </w:tc>
            </w:tr>
          </w:tbl>
          <w:p w:rsidR="006A0736" w:rsidRPr="00E848D6" w:rsidRDefault="006A0736" w:rsidP="005F1F93">
            <w:pPr>
              <w:rPr>
                <w:b/>
                <w:bCs/>
                <w:color w:val="000000"/>
                <w:sz w:val="22"/>
                <w:szCs w:val="22"/>
              </w:rPr>
            </w:pPr>
          </w:p>
        </w:tc>
      </w:tr>
      <w:tr w:rsidR="006A0736" w:rsidRPr="00E848D6"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E848D6" w:rsidRDefault="006A0736" w:rsidP="005F1F93">
            <w:pPr>
              <w:jc w:val="center"/>
              <w:rPr>
                <w:b/>
                <w:bCs/>
                <w:color w:val="000000"/>
                <w:sz w:val="22"/>
                <w:szCs w:val="22"/>
              </w:rPr>
            </w:pPr>
            <w:r w:rsidRPr="00E848D6">
              <w:rPr>
                <w:b/>
                <w:bCs/>
                <w:color w:val="000000"/>
                <w:sz w:val="22"/>
                <w:szCs w:val="22"/>
              </w:rPr>
              <w:t>E</w:t>
            </w:r>
          </w:p>
        </w:tc>
        <w:tc>
          <w:tcPr>
            <w:tcW w:w="8357" w:type="dxa"/>
            <w:tcBorders>
              <w:top w:val="nil"/>
              <w:left w:val="nil"/>
              <w:bottom w:val="single" w:sz="4" w:space="0" w:color="auto"/>
              <w:right w:val="single" w:sz="8" w:space="0" w:color="auto"/>
            </w:tcBorders>
            <w:shd w:val="clear" w:color="auto" w:fill="auto"/>
            <w:hideMark/>
          </w:tcPr>
          <w:tbl>
            <w:tblPr>
              <w:tblW w:w="0" w:type="auto"/>
              <w:tblBorders>
                <w:top w:val="nil"/>
                <w:left w:val="nil"/>
                <w:bottom w:val="nil"/>
                <w:right w:val="nil"/>
              </w:tblBorders>
              <w:tblLook w:val="0000"/>
            </w:tblPr>
            <w:tblGrid>
              <w:gridCol w:w="222"/>
              <w:gridCol w:w="4408"/>
            </w:tblGrid>
            <w:tr w:rsidR="006A0736" w:rsidRPr="00E848D6" w:rsidTr="005F1F93">
              <w:trPr>
                <w:trHeight w:val="93"/>
              </w:trPr>
              <w:tc>
                <w:tcPr>
                  <w:tcW w:w="0" w:type="auto"/>
                </w:tcPr>
                <w:p w:rsidR="006A0736" w:rsidRPr="00B74FEF" w:rsidRDefault="006A0736" w:rsidP="00EF5B35">
                  <w:pPr>
                    <w:framePr w:hSpace="180" w:wrap="around" w:vAnchor="text" w:hAnchor="text" w:y="1"/>
                    <w:autoSpaceDE w:val="0"/>
                    <w:autoSpaceDN w:val="0"/>
                    <w:adjustRightInd w:val="0"/>
                    <w:suppressOverlap/>
                    <w:rPr>
                      <w:rFonts w:eastAsia="SimSun"/>
                      <w:color w:val="000000"/>
                      <w:sz w:val="22"/>
                      <w:szCs w:val="22"/>
                      <w:lang w:val="en-IN"/>
                    </w:rPr>
                  </w:pPr>
                </w:p>
              </w:tc>
              <w:tc>
                <w:tcPr>
                  <w:tcW w:w="0" w:type="auto"/>
                </w:tcPr>
                <w:p w:rsidR="006A0736" w:rsidRPr="00B74FEF" w:rsidRDefault="006A0736" w:rsidP="00EF5B35">
                  <w:pPr>
                    <w:framePr w:hSpace="180" w:wrap="around" w:vAnchor="text" w:hAnchor="text" w:y="1"/>
                    <w:autoSpaceDE w:val="0"/>
                    <w:autoSpaceDN w:val="0"/>
                    <w:adjustRightInd w:val="0"/>
                    <w:suppressOverlap/>
                    <w:rPr>
                      <w:rFonts w:eastAsia="SimSun"/>
                      <w:color w:val="000000"/>
                      <w:sz w:val="22"/>
                      <w:szCs w:val="22"/>
                      <w:lang w:val="en-IN"/>
                    </w:rPr>
                  </w:pPr>
                  <w:r w:rsidRPr="00B74FEF">
                    <w:rPr>
                      <w:rFonts w:eastAsia="SimSun"/>
                      <w:color w:val="000000"/>
                      <w:sz w:val="22"/>
                      <w:szCs w:val="22"/>
                      <w:lang w:val="en-IN"/>
                    </w:rPr>
                    <w:t xml:space="preserve">Should be FDA or CE or BIS approved product </w:t>
                  </w:r>
                </w:p>
              </w:tc>
            </w:tr>
          </w:tbl>
          <w:p w:rsidR="006A0736" w:rsidRPr="00E848D6" w:rsidRDefault="006A0736" w:rsidP="005F1F93">
            <w:pPr>
              <w:rPr>
                <w:color w:val="000000"/>
                <w:sz w:val="22"/>
                <w:szCs w:val="22"/>
              </w:rPr>
            </w:pPr>
          </w:p>
        </w:tc>
      </w:tr>
    </w:tbl>
    <w:p w:rsidR="006A0736" w:rsidRPr="008D5B8B" w:rsidRDefault="006A0736" w:rsidP="006A0736">
      <w:pPr>
        <w:pStyle w:val="BodyText"/>
        <w:ind w:left="720" w:hanging="720"/>
        <w:jc w:val="center"/>
        <w:rPr>
          <w:b/>
          <w:bCs/>
          <w:color w:val="000000"/>
          <w:sz w:val="22"/>
          <w:szCs w:val="22"/>
          <w:u w:val="single"/>
          <w:lang w:val="en-IN"/>
        </w:rPr>
      </w:pPr>
      <w:r>
        <w:rPr>
          <w:b/>
          <w:bCs/>
          <w:color w:val="000000"/>
          <w:sz w:val="22"/>
          <w:szCs w:val="22"/>
          <w:u w:val="single"/>
          <w:lang w:val="en-IN"/>
        </w:rPr>
        <w:br w:type="textWrapping" w:clear="all"/>
      </w:r>
    </w:p>
    <w:p w:rsidR="006A0736" w:rsidRDefault="006A0736" w:rsidP="006A0736">
      <w:pPr>
        <w:pStyle w:val="BodyText"/>
        <w:ind w:left="720" w:hanging="720"/>
        <w:jc w:val="center"/>
        <w:rPr>
          <w:b/>
          <w:u w:val="single"/>
        </w:rPr>
      </w:pPr>
      <w:r w:rsidRPr="008D5B8B">
        <w:rPr>
          <w:b/>
          <w:u w:val="single"/>
        </w:rPr>
        <w:t xml:space="preserve">Schedule no. </w:t>
      </w:r>
      <w:r>
        <w:rPr>
          <w:b/>
          <w:u w:val="single"/>
        </w:rPr>
        <w:t>5</w:t>
      </w:r>
    </w:p>
    <w:tbl>
      <w:tblPr>
        <w:tblW w:w="9654" w:type="dxa"/>
        <w:tblInd w:w="93" w:type="dxa"/>
        <w:tblLook w:val="04A0"/>
      </w:tblPr>
      <w:tblGrid>
        <w:gridCol w:w="1008"/>
        <w:gridCol w:w="8646"/>
      </w:tblGrid>
      <w:tr w:rsidR="006A0736" w:rsidRPr="00171D62" w:rsidTr="005F1F93">
        <w:trPr>
          <w:trHeight w:val="20"/>
        </w:trPr>
        <w:tc>
          <w:tcPr>
            <w:tcW w:w="1008" w:type="dxa"/>
            <w:tcBorders>
              <w:top w:val="single" w:sz="8" w:space="0" w:color="auto"/>
              <w:left w:val="single" w:sz="8" w:space="0" w:color="auto"/>
              <w:bottom w:val="nil"/>
              <w:right w:val="nil"/>
            </w:tcBorders>
            <w:shd w:val="clear" w:color="auto" w:fill="auto"/>
            <w:vAlign w:val="center"/>
            <w:hideMark/>
          </w:tcPr>
          <w:p w:rsidR="006A0736" w:rsidRPr="00171D62" w:rsidRDefault="006A0736" w:rsidP="005F1F93">
            <w:pPr>
              <w:jc w:val="center"/>
              <w:rPr>
                <w:b/>
                <w:bCs/>
                <w:color w:val="000000"/>
                <w:sz w:val="28"/>
                <w:szCs w:val="28"/>
              </w:rPr>
            </w:pPr>
            <w:r w:rsidRPr="00171D62">
              <w:rPr>
                <w:b/>
                <w:bCs/>
                <w:color w:val="000000"/>
                <w:sz w:val="28"/>
                <w:szCs w:val="28"/>
              </w:rPr>
              <w:t>Sl. No</w:t>
            </w:r>
          </w:p>
        </w:tc>
        <w:tc>
          <w:tcPr>
            <w:tcW w:w="86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A0736" w:rsidRPr="00171D62" w:rsidRDefault="006A0736" w:rsidP="005F1F93">
            <w:pPr>
              <w:jc w:val="center"/>
              <w:rPr>
                <w:b/>
                <w:bCs/>
                <w:color w:val="000000"/>
                <w:sz w:val="28"/>
                <w:szCs w:val="28"/>
                <w:u w:val="single"/>
              </w:rPr>
            </w:pPr>
            <w:r w:rsidRPr="00171D62">
              <w:rPr>
                <w:b/>
                <w:bCs/>
                <w:color w:val="000000"/>
                <w:sz w:val="28"/>
                <w:szCs w:val="28"/>
                <w:u w:val="single"/>
              </w:rPr>
              <w:t>Water Purifications System</w:t>
            </w:r>
          </w:p>
        </w:tc>
      </w:tr>
      <w:tr w:rsidR="006A0736" w:rsidRPr="00171D62" w:rsidTr="005F1F93">
        <w:trPr>
          <w:trHeight w:val="20"/>
        </w:trPr>
        <w:tc>
          <w:tcPr>
            <w:tcW w:w="100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A</w:t>
            </w:r>
          </w:p>
        </w:tc>
        <w:tc>
          <w:tcPr>
            <w:tcW w:w="8646"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b/>
                <w:bCs/>
                <w:color w:val="000000"/>
                <w:sz w:val="22"/>
                <w:szCs w:val="22"/>
              </w:rPr>
              <w:t xml:space="preserve">Ultra pure Water System: - </w:t>
            </w:r>
            <w:r w:rsidRPr="00171D62">
              <w:rPr>
                <w:color w:val="000000"/>
                <w:sz w:val="22"/>
                <w:szCs w:val="22"/>
              </w:rPr>
              <w:t>Water quality required for Molecular biology, Tissue culture/HPLC applications. The system should contain pre filtration unit, Type 2 RO filtration equipment,</w:t>
            </w:r>
            <w:r w:rsidRPr="00171D62">
              <w:rPr>
                <w:b/>
                <w:bCs/>
                <w:color w:val="000000"/>
                <w:sz w:val="22"/>
                <w:szCs w:val="22"/>
              </w:rPr>
              <w:t xml:space="preserve"> </w:t>
            </w:r>
            <w:proofErr w:type="gramStart"/>
            <w:r w:rsidRPr="00171D62">
              <w:rPr>
                <w:b/>
                <w:bCs/>
                <w:color w:val="000000"/>
                <w:sz w:val="22"/>
                <w:szCs w:val="22"/>
              </w:rPr>
              <w:t>Reservoir</w:t>
            </w:r>
            <w:proofErr w:type="gramEnd"/>
            <w:r w:rsidRPr="00171D62">
              <w:rPr>
                <w:b/>
                <w:bCs/>
                <w:color w:val="000000"/>
                <w:sz w:val="22"/>
                <w:szCs w:val="22"/>
              </w:rPr>
              <w:t xml:space="preserve"> 50L</w:t>
            </w:r>
            <w:r w:rsidRPr="00171D62">
              <w:rPr>
                <w:color w:val="000000"/>
                <w:sz w:val="22"/>
                <w:szCs w:val="22"/>
              </w:rPr>
              <w:t xml:space="preserve"> and Type 1 filtration equipment.</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B</w:t>
            </w:r>
          </w:p>
        </w:tc>
        <w:tc>
          <w:tcPr>
            <w:tcW w:w="8646" w:type="dxa"/>
            <w:tcBorders>
              <w:top w:val="nil"/>
              <w:left w:val="nil"/>
              <w:bottom w:val="single" w:sz="4" w:space="0" w:color="auto"/>
              <w:right w:val="single" w:sz="8" w:space="0" w:color="auto"/>
            </w:tcBorders>
            <w:shd w:val="clear" w:color="auto" w:fill="auto"/>
            <w:hideMark/>
          </w:tcPr>
          <w:p w:rsidR="006A0736" w:rsidRPr="00171D62" w:rsidRDefault="006A0736" w:rsidP="005F1F93">
            <w:pPr>
              <w:rPr>
                <w:b/>
                <w:bCs/>
                <w:color w:val="000000"/>
              </w:rPr>
            </w:pPr>
            <w:r w:rsidRPr="00171D62">
              <w:rPr>
                <w:b/>
                <w:bCs/>
                <w:color w:val="000000"/>
                <w:sz w:val="22"/>
                <w:szCs w:val="22"/>
              </w:rPr>
              <w:t>Pre filter Unit:</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1</w:t>
            </w:r>
          </w:p>
        </w:tc>
        <w:tc>
          <w:tcPr>
            <w:tcW w:w="8646" w:type="dxa"/>
            <w:tcBorders>
              <w:top w:val="nil"/>
              <w:left w:val="nil"/>
              <w:bottom w:val="single" w:sz="4" w:space="0" w:color="auto"/>
              <w:right w:val="single" w:sz="8" w:space="0" w:color="auto"/>
            </w:tcBorders>
            <w:shd w:val="clear" w:color="auto" w:fill="auto"/>
            <w:hideMark/>
          </w:tcPr>
          <w:p w:rsidR="006A0736" w:rsidRPr="00171D62" w:rsidRDefault="006A0736" w:rsidP="005F1F93">
            <w:pPr>
              <w:rPr>
                <w:b/>
                <w:bCs/>
                <w:color w:val="000000"/>
              </w:rPr>
            </w:pPr>
            <w:r w:rsidRPr="00171D62">
              <w:rPr>
                <w:b/>
                <w:bCs/>
                <w:color w:val="000000"/>
                <w:sz w:val="22"/>
                <w:szCs w:val="22"/>
              </w:rPr>
              <w:t xml:space="preserve">A </w:t>
            </w:r>
            <w:proofErr w:type="spellStart"/>
            <w:r w:rsidRPr="00171D62">
              <w:rPr>
                <w:b/>
                <w:bCs/>
                <w:color w:val="000000"/>
                <w:sz w:val="22"/>
                <w:szCs w:val="22"/>
              </w:rPr>
              <w:t>Regenerablepretreatment</w:t>
            </w:r>
            <w:proofErr w:type="spellEnd"/>
            <w:r w:rsidRPr="00171D62">
              <w:rPr>
                <w:b/>
                <w:bCs/>
                <w:color w:val="000000"/>
                <w:sz w:val="22"/>
                <w:szCs w:val="22"/>
              </w:rPr>
              <w:t xml:space="preserve"> unit for removing hardness, iron, manganese, organics and coarse particles</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2</w:t>
            </w:r>
          </w:p>
        </w:tc>
        <w:tc>
          <w:tcPr>
            <w:tcW w:w="8646"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 xml:space="preserve">Motor and booster pump for feed pressure. </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3</w:t>
            </w:r>
          </w:p>
        </w:tc>
        <w:tc>
          <w:tcPr>
            <w:tcW w:w="8646"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R O grade water system</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4</w:t>
            </w:r>
          </w:p>
        </w:tc>
        <w:tc>
          <w:tcPr>
            <w:tcW w:w="8646"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proofErr w:type="spellStart"/>
            <w:r w:rsidRPr="00171D62">
              <w:rPr>
                <w:color w:val="000000"/>
                <w:sz w:val="22"/>
                <w:szCs w:val="22"/>
              </w:rPr>
              <w:t>Prefilter</w:t>
            </w:r>
            <w:proofErr w:type="spellEnd"/>
            <w:r w:rsidRPr="00171D62">
              <w:rPr>
                <w:color w:val="000000"/>
                <w:sz w:val="22"/>
                <w:szCs w:val="22"/>
              </w:rPr>
              <w:t xml:space="preserve"> with anti scaling and activated carbon reverse osmosis</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5</w:t>
            </w:r>
          </w:p>
        </w:tc>
        <w:tc>
          <w:tcPr>
            <w:tcW w:w="8646" w:type="dxa"/>
            <w:tcBorders>
              <w:top w:val="nil"/>
              <w:left w:val="nil"/>
              <w:bottom w:val="single" w:sz="4" w:space="0" w:color="auto"/>
              <w:right w:val="single" w:sz="8" w:space="0" w:color="auto"/>
            </w:tcBorders>
            <w:shd w:val="clear" w:color="auto" w:fill="auto"/>
            <w:hideMark/>
          </w:tcPr>
          <w:p w:rsidR="006A0736" w:rsidRPr="00171D62" w:rsidRDefault="006A0736" w:rsidP="005F1F93">
            <w:pPr>
              <w:rPr>
                <w:b/>
                <w:bCs/>
                <w:color w:val="000000"/>
              </w:rPr>
            </w:pPr>
            <w:r w:rsidRPr="00171D62">
              <w:rPr>
                <w:b/>
                <w:bCs/>
                <w:color w:val="000000"/>
                <w:sz w:val="22"/>
                <w:szCs w:val="22"/>
              </w:rPr>
              <w:t xml:space="preserve">Conductivity cell after RO membrane to check health of RO </w:t>
            </w:r>
            <w:proofErr w:type="spellStart"/>
            <w:r w:rsidRPr="00171D62">
              <w:rPr>
                <w:b/>
                <w:bCs/>
                <w:color w:val="000000"/>
                <w:sz w:val="22"/>
                <w:szCs w:val="22"/>
              </w:rPr>
              <w:t>membarne</w:t>
            </w:r>
            <w:proofErr w:type="spellEnd"/>
            <w:proofErr w:type="gramStart"/>
            <w:r w:rsidRPr="00171D62">
              <w:rPr>
                <w:b/>
                <w:bCs/>
                <w:color w:val="000000"/>
                <w:sz w:val="22"/>
                <w:szCs w:val="22"/>
              </w:rPr>
              <w:t>..</w:t>
            </w:r>
            <w:proofErr w:type="gramEnd"/>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6</w:t>
            </w:r>
          </w:p>
        </w:tc>
        <w:tc>
          <w:tcPr>
            <w:tcW w:w="8646"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Feed water handling of conductivity up to 2000microns/cm.</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C</w:t>
            </w:r>
          </w:p>
        </w:tc>
        <w:tc>
          <w:tcPr>
            <w:tcW w:w="8646" w:type="dxa"/>
            <w:tcBorders>
              <w:top w:val="nil"/>
              <w:left w:val="nil"/>
              <w:bottom w:val="single" w:sz="4" w:space="0" w:color="auto"/>
              <w:right w:val="single" w:sz="8" w:space="0" w:color="auto"/>
            </w:tcBorders>
            <w:shd w:val="clear" w:color="auto" w:fill="auto"/>
            <w:hideMark/>
          </w:tcPr>
          <w:p w:rsidR="006A0736" w:rsidRPr="00171D62" w:rsidRDefault="006A0736" w:rsidP="005F1F93">
            <w:pPr>
              <w:rPr>
                <w:b/>
                <w:bCs/>
                <w:color w:val="000000"/>
              </w:rPr>
            </w:pPr>
            <w:r w:rsidRPr="00171D62">
              <w:rPr>
                <w:b/>
                <w:bCs/>
                <w:color w:val="000000"/>
                <w:sz w:val="22"/>
                <w:szCs w:val="22"/>
              </w:rPr>
              <w:t>TYPE 2 RO Stage Water Quality:</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1</w:t>
            </w:r>
          </w:p>
        </w:tc>
        <w:tc>
          <w:tcPr>
            <w:tcW w:w="8646" w:type="dxa"/>
            <w:tcBorders>
              <w:top w:val="nil"/>
              <w:left w:val="nil"/>
              <w:bottom w:val="single" w:sz="4" w:space="0" w:color="auto"/>
              <w:right w:val="single" w:sz="8" w:space="0" w:color="auto"/>
            </w:tcBorders>
            <w:shd w:val="clear" w:color="auto" w:fill="auto"/>
            <w:hideMark/>
          </w:tcPr>
          <w:p w:rsidR="006A0736" w:rsidRPr="00171D62" w:rsidRDefault="006A0736" w:rsidP="005F1F93">
            <w:pPr>
              <w:rPr>
                <w:b/>
                <w:bCs/>
                <w:color w:val="000000"/>
              </w:rPr>
            </w:pPr>
            <w:r w:rsidRPr="00171D62">
              <w:rPr>
                <w:b/>
                <w:bCs/>
                <w:color w:val="000000"/>
                <w:sz w:val="22"/>
                <w:szCs w:val="22"/>
              </w:rPr>
              <w:t>Flow rate: 15-20L/hr</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lastRenderedPageBreak/>
              <w:t>2</w:t>
            </w:r>
          </w:p>
        </w:tc>
        <w:tc>
          <w:tcPr>
            <w:tcW w:w="8646"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Organic ion removal up to 99%</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3</w:t>
            </w:r>
          </w:p>
        </w:tc>
        <w:tc>
          <w:tcPr>
            <w:tcW w:w="8646"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 xml:space="preserve">Resistivity: 5-15 mega ohm.cm.  </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4</w:t>
            </w:r>
          </w:p>
        </w:tc>
        <w:tc>
          <w:tcPr>
            <w:tcW w:w="8646"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 xml:space="preserve">TOC   &lt; 30 ppb,         </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5</w:t>
            </w:r>
          </w:p>
        </w:tc>
        <w:tc>
          <w:tcPr>
            <w:tcW w:w="8646"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Colloidal index SDI &lt; 3</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6</w:t>
            </w:r>
          </w:p>
        </w:tc>
        <w:tc>
          <w:tcPr>
            <w:tcW w:w="8646"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Feed water pressure bar:0 -5</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7</w:t>
            </w:r>
          </w:p>
        </w:tc>
        <w:tc>
          <w:tcPr>
            <w:tcW w:w="8646"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Reservoir of 50 L capacity.</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8</w:t>
            </w:r>
          </w:p>
        </w:tc>
        <w:tc>
          <w:tcPr>
            <w:tcW w:w="8646"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Electrical feed voltage 90 – 230V ± 10%</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9</w:t>
            </w:r>
          </w:p>
        </w:tc>
        <w:tc>
          <w:tcPr>
            <w:tcW w:w="8646"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One pair of extra cartridge.</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10</w:t>
            </w:r>
          </w:p>
        </w:tc>
        <w:tc>
          <w:tcPr>
            <w:tcW w:w="8646"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Pre installation site survey and water testing should be done by supplier for optimal installation.</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D</w:t>
            </w:r>
          </w:p>
        </w:tc>
        <w:tc>
          <w:tcPr>
            <w:tcW w:w="8646" w:type="dxa"/>
            <w:tcBorders>
              <w:top w:val="nil"/>
              <w:left w:val="nil"/>
              <w:bottom w:val="single" w:sz="4" w:space="0" w:color="auto"/>
              <w:right w:val="single" w:sz="8" w:space="0" w:color="auto"/>
            </w:tcBorders>
            <w:shd w:val="clear" w:color="auto" w:fill="auto"/>
            <w:hideMark/>
          </w:tcPr>
          <w:p w:rsidR="006A0736" w:rsidRPr="00171D62" w:rsidRDefault="006A0736" w:rsidP="005F1F93">
            <w:pPr>
              <w:rPr>
                <w:b/>
                <w:bCs/>
                <w:color w:val="000000"/>
              </w:rPr>
            </w:pPr>
            <w:r w:rsidRPr="00171D62">
              <w:rPr>
                <w:b/>
                <w:bCs/>
                <w:color w:val="000000"/>
                <w:sz w:val="22"/>
                <w:szCs w:val="22"/>
              </w:rPr>
              <w:t>Ultra pure water machine producing water of the following quality:</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1</w:t>
            </w:r>
          </w:p>
        </w:tc>
        <w:tc>
          <w:tcPr>
            <w:tcW w:w="8646" w:type="dxa"/>
            <w:tcBorders>
              <w:top w:val="nil"/>
              <w:left w:val="nil"/>
              <w:bottom w:val="single" w:sz="4" w:space="0" w:color="auto"/>
              <w:right w:val="single" w:sz="8" w:space="0" w:color="auto"/>
            </w:tcBorders>
            <w:shd w:val="clear" w:color="auto" w:fill="auto"/>
            <w:hideMark/>
          </w:tcPr>
          <w:p w:rsidR="006A0736" w:rsidRPr="00171D62" w:rsidRDefault="006A0736" w:rsidP="005F1F93">
            <w:pPr>
              <w:rPr>
                <w:b/>
                <w:bCs/>
                <w:color w:val="000000"/>
              </w:rPr>
            </w:pPr>
            <w:r w:rsidRPr="00171D62">
              <w:rPr>
                <w:b/>
                <w:bCs/>
                <w:color w:val="000000"/>
                <w:sz w:val="22"/>
                <w:szCs w:val="22"/>
              </w:rPr>
              <w:t xml:space="preserve">Output/flow rate up to: 1.5 to 2 </w:t>
            </w:r>
            <w:proofErr w:type="spellStart"/>
            <w:r w:rsidRPr="00171D62">
              <w:rPr>
                <w:b/>
                <w:bCs/>
                <w:color w:val="000000"/>
                <w:sz w:val="22"/>
                <w:szCs w:val="22"/>
              </w:rPr>
              <w:t>litre</w:t>
            </w:r>
            <w:proofErr w:type="spellEnd"/>
            <w:r w:rsidRPr="00171D62">
              <w:rPr>
                <w:b/>
                <w:bCs/>
                <w:color w:val="000000"/>
                <w:sz w:val="22"/>
                <w:szCs w:val="22"/>
              </w:rPr>
              <w:t>/min.</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2</w:t>
            </w:r>
          </w:p>
        </w:tc>
        <w:tc>
          <w:tcPr>
            <w:tcW w:w="8646"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Conductivity of 0.055 microns/cm</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3</w:t>
            </w:r>
          </w:p>
        </w:tc>
        <w:tc>
          <w:tcPr>
            <w:tcW w:w="8646"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Resistivity of 18.2 mega ohm. Cm</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4</w:t>
            </w:r>
          </w:p>
        </w:tc>
        <w:tc>
          <w:tcPr>
            <w:tcW w:w="8646"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 xml:space="preserve">Bacteria </w:t>
            </w:r>
            <w:proofErr w:type="spellStart"/>
            <w:r w:rsidRPr="00171D62">
              <w:rPr>
                <w:color w:val="000000"/>
                <w:sz w:val="22"/>
                <w:szCs w:val="22"/>
              </w:rPr>
              <w:t>cfu</w:t>
            </w:r>
            <w:proofErr w:type="spellEnd"/>
            <w:r w:rsidRPr="00171D62">
              <w:rPr>
                <w:color w:val="000000"/>
                <w:sz w:val="22"/>
                <w:szCs w:val="22"/>
              </w:rPr>
              <w:t>/ml &lt; 1</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5</w:t>
            </w:r>
          </w:p>
        </w:tc>
        <w:tc>
          <w:tcPr>
            <w:tcW w:w="8646" w:type="dxa"/>
            <w:tcBorders>
              <w:top w:val="nil"/>
              <w:left w:val="nil"/>
              <w:bottom w:val="single" w:sz="4" w:space="0" w:color="auto"/>
              <w:right w:val="single" w:sz="8" w:space="0" w:color="auto"/>
            </w:tcBorders>
            <w:shd w:val="clear" w:color="auto" w:fill="auto"/>
            <w:hideMark/>
          </w:tcPr>
          <w:p w:rsidR="006A0736" w:rsidRPr="00171D62" w:rsidRDefault="006A0736" w:rsidP="005F1F93">
            <w:pPr>
              <w:rPr>
                <w:b/>
                <w:bCs/>
                <w:color w:val="000000"/>
              </w:rPr>
            </w:pPr>
            <w:r w:rsidRPr="00171D62">
              <w:rPr>
                <w:b/>
                <w:bCs/>
                <w:color w:val="000000"/>
                <w:sz w:val="22"/>
                <w:szCs w:val="22"/>
              </w:rPr>
              <w:t>Particles : &lt;1/ml</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6</w:t>
            </w:r>
          </w:p>
        </w:tc>
        <w:tc>
          <w:tcPr>
            <w:tcW w:w="8646"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TOC:&lt; 5 ppb</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7</w:t>
            </w:r>
          </w:p>
        </w:tc>
        <w:tc>
          <w:tcPr>
            <w:tcW w:w="8646"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Endo toxin:&lt; 0.001EU/ml</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E</w:t>
            </w:r>
          </w:p>
        </w:tc>
        <w:tc>
          <w:tcPr>
            <w:tcW w:w="8646"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Should be FDA or CE or BIS approved product</w:t>
            </w:r>
          </w:p>
        </w:tc>
      </w:tr>
      <w:tr w:rsidR="006A0736" w:rsidRPr="00171D62" w:rsidTr="005F1F93">
        <w:trPr>
          <w:trHeight w:val="20"/>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 </w:t>
            </w:r>
          </w:p>
        </w:tc>
        <w:tc>
          <w:tcPr>
            <w:tcW w:w="8646" w:type="dxa"/>
            <w:tcBorders>
              <w:top w:val="nil"/>
              <w:left w:val="nil"/>
              <w:bottom w:val="single" w:sz="8"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 xml:space="preserve">Accessories: </w:t>
            </w:r>
            <w:r>
              <w:rPr>
                <w:color w:val="000000"/>
                <w:sz w:val="22"/>
                <w:szCs w:val="22"/>
              </w:rPr>
              <w:t>Five</w:t>
            </w:r>
            <w:r w:rsidRPr="00171D62">
              <w:rPr>
                <w:color w:val="000000"/>
                <w:sz w:val="22"/>
                <w:szCs w:val="22"/>
              </w:rPr>
              <w:t xml:space="preserve"> complete set for additional filters </w:t>
            </w:r>
          </w:p>
        </w:tc>
      </w:tr>
    </w:tbl>
    <w:p w:rsidR="006A0736" w:rsidRPr="008D5B8B" w:rsidRDefault="006A0736" w:rsidP="006A0736">
      <w:pPr>
        <w:pStyle w:val="BodyText"/>
        <w:ind w:left="720" w:hanging="720"/>
        <w:jc w:val="center"/>
        <w:rPr>
          <w:b/>
          <w:u w:val="single"/>
          <w:lang w:val="en-IN"/>
        </w:rPr>
      </w:pPr>
    </w:p>
    <w:p w:rsidR="006A0736" w:rsidRDefault="006A0736" w:rsidP="006A0736">
      <w:pPr>
        <w:pStyle w:val="BodyText"/>
        <w:ind w:left="720" w:hanging="720"/>
        <w:jc w:val="center"/>
        <w:rPr>
          <w:b/>
          <w:u w:val="single"/>
        </w:rPr>
      </w:pPr>
      <w:r w:rsidRPr="008D5B8B">
        <w:rPr>
          <w:b/>
          <w:u w:val="single"/>
        </w:rPr>
        <w:t xml:space="preserve">Schedule no. </w:t>
      </w:r>
      <w:r>
        <w:rPr>
          <w:b/>
          <w:u w:val="single"/>
        </w:rPr>
        <w:t>6</w:t>
      </w:r>
    </w:p>
    <w:tbl>
      <w:tblPr>
        <w:tblW w:w="10080" w:type="dxa"/>
        <w:tblInd w:w="93" w:type="dxa"/>
        <w:tblLook w:val="04A0"/>
      </w:tblPr>
      <w:tblGrid>
        <w:gridCol w:w="1149"/>
        <w:gridCol w:w="8931"/>
      </w:tblGrid>
      <w:tr w:rsidR="006A0736" w:rsidRPr="00171D62" w:rsidTr="005F1F93">
        <w:trPr>
          <w:trHeight w:val="20"/>
          <w:tblHeader/>
        </w:trPr>
        <w:tc>
          <w:tcPr>
            <w:tcW w:w="1149" w:type="dxa"/>
            <w:tcBorders>
              <w:top w:val="single" w:sz="8" w:space="0" w:color="auto"/>
              <w:left w:val="single" w:sz="8" w:space="0" w:color="auto"/>
              <w:bottom w:val="nil"/>
              <w:right w:val="single" w:sz="8" w:space="0" w:color="auto"/>
            </w:tcBorders>
            <w:shd w:val="clear" w:color="auto" w:fill="auto"/>
            <w:vAlign w:val="center"/>
            <w:hideMark/>
          </w:tcPr>
          <w:p w:rsidR="006A0736" w:rsidRPr="00171D62" w:rsidRDefault="006A0736" w:rsidP="005F1F93">
            <w:pPr>
              <w:jc w:val="center"/>
              <w:rPr>
                <w:b/>
                <w:bCs/>
                <w:color w:val="000000"/>
                <w:sz w:val="28"/>
                <w:szCs w:val="28"/>
              </w:rPr>
            </w:pPr>
            <w:r w:rsidRPr="00171D62">
              <w:rPr>
                <w:b/>
                <w:bCs/>
                <w:color w:val="000000"/>
                <w:sz w:val="28"/>
                <w:szCs w:val="28"/>
              </w:rPr>
              <w:t>Sl. No</w:t>
            </w:r>
          </w:p>
        </w:tc>
        <w:tc>
          <w:tcPr>
            <w:tcW w:w="8931" w:type="dxa"/>
            <w:tcBorders>
              <w:top w:val="single" w:sz="8" w:space="0" w:color="auto"/>
              <w:left w:val="nil"/>
              <w:bottom w:val="single" w:sz="8" w:space="0" w:color="auto"/>
              <w:right w:val="single" w:sz="8" w:space="0" w:color="auto"/>
            </w:tcBorders>
            <w:shd w:val="clear" w:color="auto" w:fill="auto"/>
            <w:vAlign w:val="center"/>
            <w:hideMark/>
          </w:tcPr>
          <w:p w:rsidR="006A0736" w:rsidRPr="00171D62" w:rsidRDefault="006A0736" w:rsidP="005F1F93">
            <w:pPr>
              <w:jc w:val="center"/>
              <w:rPr>
                <w:b/>
                <w:bCs/>
                <w:color w:val="000000"/>
                <w:sz w:val="28"/>
                <w:szCs w:val="28"/>
                <w:u w:val="single"/>
              </w:rPr>
            </w:pPr>
            <w:r w:rsidRPr="00171D62">
              <w:rPr>
                <w:b/>
                <w:bCs/>
                <w:color w:val="000000"/>
                <w:sz w:val="28"/>
                <w:szCs w:val="28"/>
                <w:u w:val="single"/>
              </w:rPr>
              <w:t>Refrigerator (300-380L)</w:t>
            </w:r>
          </w:p>
        </w:tc>
      </w:tr>
      <w:tr w:rsidR="006A0736" w:rsidRPr="00171D62" w:rsidTr="005F1F93">
        <w:trPr>
          <w:trHeight w:val="20"/>
        </w:trPr>
        <w:tc>
          <w:tcPr>
            <w:tcW w:w="1149" w:type="dxa"/>
            <w:tcBorders>
              <w:top w:val="single" w:sz="8" w:space="0" w:color="auto"/>
              <w:left w:val="single" w:sz="8" w:space="0" w:color="auto"/>
              <w:bottom w:val="single" w:sz="4" w:space="0" w:color="auto"/>
              <w:right w:val="nil"/>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1</w:t>
            </w:r>
          </w:p>
        </w:tc>
        <w:tc>
          <w:tcPr>
            <w:tcW w:w="8931" w:type="dxa"/>
            <w:tcBorders>
              <w:top w:val="nil"/>
              <w:left w:val="single" w:sz="8" w:space="0" w:color="auto"/>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 xml:space="preserve">Capacity (as per user requirement) 300-380 </w:t>
            </w:r>
            <w:proofErr w:type="spellStart"/>
            <w:r w:rsidRPr="00171D62">
              <w:rPr>
                <w:color w:val="000000"/>
                <w:sz w:val="22"/>
                <w:szCs w:val="22"/>
              </w:rPr>
              <w:t>Litres</w:t>
            </w:r>
            <w:proofErr w:type="spellEnd"/>
            <w:r w:rsidRPr="00171D62">
              <w:rPr>
                <w:color w:val="000000"/>
                <w:sz w:val="22"/>
                <w:szCs w:val="22"/>
              </w:rPr>
              <w:t>.</w:t>
            </w:r>
          </w:p>
        </w:tc>
      </w:tr>
      <w:tr w:rsidR="006A0736" w:rsidRPr="00171D62" w:rsidTr="005F1F93">
        <w:trPr>
          <w:trHeight w:val="20"/>
        </w:trPr>
        <w:tc>
          <w:tcPr>
            <w:tcW w:w="1149" w:type="dxa"/>
            <w:tcBorders>
              <w:top w:val="nil"/>
              <w:left w:val="single" w:sz="8" w:space="0" w:color="auto"/>
              <w:bottom w:val="single" w:sz="4" w:space="0" w:color="auto"/>
              <w:right w:val="nil"/>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2</w:t>
            </w:r>
          </w:p>
        </w:tc>
        <w:tc>
          <w:tcPr>
            <w:tcW w:w="8931" w:type="dxa"/>
            <w:tcBorders>
              <w:top w:val="nil"/>
              <w:left w:val="single" w:sz="8" w:space="0" w:color="auto"/>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Temperature 2-8° C.</w:t>
            </w:r>
          </w:p>
        </w:tc>
      </w:tr>
      <w:tr w:rsidR="006A0736" w:rsidRPr="00171D62" w:rsidTr="005F1F93">
        <w:trPr>
          <w:trHeight w:val="20"/>
        </w:trPr>
        <w:tc>
          <w:tcPr>
            <w:tcW w:w="1149" w:type="dxa"/>
            <w:tcBorders>
              <w:top w:val="nil"/>
              <w:left w:val="single" w:sz="8" w:space="0" w:color="auto"/>
              <w:bottom w:val="single" w:sz="4" w:space="0" w:color="auto"/>
              <w:right w:val="nil"/>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3</w:t>
            </w:r>
          </w:p>
        </w:tc>
        <w:tc>
          <w:tcPr>
            <w:tcW w:w="8931" w:type="dxa"/>
            <w:tcBorders>
              <w:top w:val="nil"/>
              <w:left w:val="single" w:sz="8" w:space="0" w:color="auto"/>
              <w:bottom w:val="single" w:sz="4" w:space="0" w:color="auto"/>
              <w:right w:val="single" w:sz="8" w:space="0" w:color="auto"/>
            </w:tcBorders>
            <w:shd w:val="clear" w:color="auto" w:fill="auto"/>
            <w:hideMark/>
          </w:tcPr>
          <w:p w:rsidR="006A0736" w:rsidRPr="00171D62" w:rsidRDefault="006A0736" w:rsidP="005F1F93">
            <w:pPr>
              <w:rPr>
                <w:b/>
                <w:bCs/>
                <w:color w:val="000000"/>
              </w:rPr>
            </w:pPr>
            <w:r w:rsidRPr="00171D62">
              <w:rPr>
                <w:b/>
                <w:bCs/>
                <w:color w:val="000000"/>
                <w:sz w:val="22"/>
                <w:szCs w:val="22"/>
              </w:rPr>
              <w:t>Preferably roller or caster mounted</w:t>
            </w:r>
          </w:p>
        </w:tc>
      </w:tr>
      <w:tr w:rsidR="006A0736" w:rsidRPr="00171D62" w:rsidTr="005F1F93">
        <w:trPr>
          <w:trHeight w:val="20"/>
        </w:trPr>
        <w:tc>
          <w:tcPr>
            <w:tcW w:w="1149" w:type="dxa"/>
            <w:tcBorders>
              <w:top w:val="nil"/>
              <w:left w:val="single" w:sz="8" w:space="0" w:color="auto"/>
              <w:bottom w:val="single" w:sz="4" w:space="0" w:color="auto"/>
              <w:right w:val="nil"/>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4</w:t>
            </w:r>
          </w:p>
        </w:tc>
        <w:tc>
          <w:tcPr>
            <w:tcW w:w="8931" w:type="dxa"/>
            <w:tcBorders>
              <w:top w:val="nil"/>
              <w:left w:val="single" w:sz="8" w:space="0" w:color="auto"/>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Adjustable shelves.</w:t>
            </w:r>
          </w:p>
        </w:tc>
      </w:tr>
      <w:tr w:rsidR="006A0736" w:rsidRPr="00171D62" w:rsidTr="005F1F93">
        <w:trPr>
          <w:trHeight w:val="20"/>
        </w:trPr>
        <w:tc>
          <w:tcPr>
            <w:tcW w:w="1149" w:type="dxa"/>
            <w:tcBorders>
              <w:top w:val="nil"/>
              <w:left w:val="single" w:sz="8" w:space="0" w:color="auto"/>
              <w:bottom w:val="single" w:sz="4" w:space="0" w:color="auto"/>
              <w:right w:val="nil"/>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5</w:t>
            </w:r>
          </w:p>
        </w:tc>
        <w:tc>
          <w:tcPr>
            <w:tcW w:w="8931" w:type="dxa"/>
            <w:tcBorders>
              <w:top w:val="nil"/>
              <w:left w:val="single" w:sz="8" w:space="0" w:color="auto"/>
              <w:bottom w:val="single" w:sz="4" w:space="0" w:color="auto"/>
              <w:right w:val="single" w:sz="8" w:space="0" w:color="auto"/>
            </w:tcBorders>
            <w:shd w:val="clear" w:color="auto" w:fill="auto"/>
            <w:hideMark/>
          </w:tcPr>
          <w:p w:rsidR="006A0736" w:rsidRPr="00171D62" w:rsidRDefault="006A0736" w:rsidP="005F1F93">
            <w:pPr>
              <w:rPr>
                <w:b/>
                <w:bCs/>
                <w:color w:val="000000"/>
              </w:rPr>
            </w:pPr>
            <w:r w:rsidRPr="00171D62">
              <w:rPr>
                <w:b/>
                <w:bCs/>
                <w:color w:val="000000"/>
                <w:sz w:val="22"/>
                <w:szCs w:val="22"/>
              </w:rPr>
              <w:t>Battery backup for display and alarms.</w:t>
            </w:r>
          </w:p>
        </w:tc>
      </w:tr>
      <w:tr w:rsidR="006A0736" w:rsidRPr="00171D62" w:rsidTr="005F1F93">
        <w:trPr>
          <w:trHeight w:val="20"/>
        </w:trPr>
        <w:tc>
          <w:tcPr>
            <w:tcW w:w="1149" w:type="dxa"/>
            <w:tcBorders>
              <w:top w:val="nil"/>
              <w:left w:val="single" w:sz="8" w:space="0" w:color="auto"/>
              <w:bottom w:val="single" w:sz="4" w:space="0" w:color="auto"/>
              <w:right w:val="nil"/>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6</w:t>
            </w:r>
          </w:p>
        </w:tc>
        <w:tc>
          <w:tcPr>
            <w:tcW w:w="8931" w:type="dxa"/>
            <w:tcBorders>
              <w:top w:val="nil"/>
              <w:left w:val="single" w:sz="8" w:space="0" w:color="auto"/>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Durable rust free exterior.</w:t>
            </w:r>
          </w:p>
        </w:tc>
      </w:tr>
      <w:tr w:rsidR="006A0736" w:rsidRPr="00171D62" w:rsidTr="005F1F93">
        <w:trPr>
          <w:trHeight w:val="20"/>
        </w:trPr>
        <w:tc>
          <w:tcPr>
            <w:tcW w:w="1149" w:type="dxa"/>
            <w:tcBorders>
              <w:top w:val="nil"/>
              <w:left w:val="single" w:sz="8" w:space="0" w:color="auto"/>
              <w:bottom w:val="single" w:sz="4" w:space="0" w:color="auto"/>
              <w:right w:val="nil"/>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7</w:t>
            </w:r>
          </w:p>
        </w:tc>
        <w:tc>
          <w:tcPr>
            <w:tcW w:w="8931" w:type="dxa"/>
            <w:tcBorders>
              <w:top w:val="nil"/>
              <w:left w:val="single" w:sz="8" w:space="0" w:color="auto"/>
              <w:bottom w:val="single" w:sz="4" w:space="0" w:color="auto"/>
              <w:right w:val="single" w:sz="8" w:space="0" w:color="auto"/>
            </w:tcBorders>
            <w:shd w:val="clear" w:color="auto" w:fill="auto"/>
            <w:hideMark/>
          </w:tcPr>
          <w:p w:rsidR="006A0736" w:rsidRPr="00171D62" w:rsidRDefault="006A0736" w:rsidP="005F1F93">
            <w:pPr>
              <w:rPr>
                <w:b/>
                <w:bCs/>
                <w:color w:val="000000"/>
              </w:rPr>
            </w:pPr>
            <w:r w:rsidRPr="00171D62">
              <w:rPr>
                <w:b/>
                <w:bCs/>
                <w:color w:val="000000"/>
                <w:sz w:val="22"/>
                <w:szCs w:val="22"/>
              </w:rPr>
              <w:t>Durable interior.</w:t>
            </w:r>
          </w:p>
        </w:tc>
      </w:tr>
      <w:tr w:rsidR="006A0736" w:rsidRPr="00171D62" w:rsidTr="005F1F93">
        <w:trPr>
          <w:trHeight w:val="20"/>
        </w:trPr>
        <w:tc>
          <w:tcPr>
            <w:tcW w:w="1149" w:type="dxa"/>
            <w:tcBorders>
              <w:top w:val="nil"/>
              <w:left w:val="single" w:sz="8" w:space="0" w:color="auto"/>
              <w:bottom w:val="single" w:sz="4" w:space="0" w:color="auto"/>
              <w:right w:val="nil"/>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8</w:t>
            </w:r>
          </w:p>
        </w:tc>
        <w:tc>
          <w:tcPr>
            <w:tcW w:w="8931" w:type="dxa"/>
            <w:tcBorders>
              <w:top w:val="nil"/>
              <w:left w:val="single" w:sz="8" w:space="0" w:color="auto"/>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 xml:space="preserve">Control panel with temperature alarm, on/off switch and digital thermometer. </w:t>
            </w:r>
          </w:p>
        </w:tc>
      </w:tr>
      <w:tr w:rsidR="006A0736" w:rsidRPr="00171D62" w:rsidTr="005F1F93">
        <w:trPr>
          <w:trHeight w:val="20"/>
        </w:trPr>
        <w:tc>
          <w:tcPr>
            <w:tcW w:w="1149" w:type="dxa"/>
            <w:tcBorders>
              <w:top w:val="nil"/>
              <w:left w:val="single" w:sz="8" w:space="0" w:color="auto"/>
              <w:bottom w:val="single" w:sz="4" w:space="0" w:color="auto"/>
              <w:right w:val="nil"/>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9</w:t>
            </w:r>
          </w:p>
        </w:tc>
        <w:tc>
          <w:tcPr>
            <w:tcW w:w="8931" w:type="dxa"/>
            <w:tcBorders>
              <w:top w:val="nil"/>
              <w:left w:val="single" w:sz="8" w:space="0" w:color="auto"/>
              <w:bottom w:val="single" w:sz="4" w:space="0" w:color="auto"/>
              <w:right w:val="single" w:sz="8" w:space="0" w:color="auto"/>
            </w:tcBorders>
            <w:shd w:val="clear" w:color="auto" w:fill="auto"/>
            <w:hideMark/>
          </w:tcPr>
          <w:p w:rsidR="006A0736" w:rsidRPr="00171D62" w:rsidRDefault="006A0736" w:rsidP="005F1F93">
            <w:pPr>
              <w:rPr>
                <w:b/>
                <w:bCs/>
                <w:color w:val="000000"/>
              </w:rPr>
            </w:pPr>
            <w:r w:rsidRPr="00171D62">
              <w:rPr>
                <w:b/>
                <w:bCs/>
                <w:color w:val="000000"/>
                <w:sz w:val="22"/>
                <w:szCs w:val="22"/>
              </w:rPr>
              <w:t>Interior lighting, auto or manual defrosting arrangement.</w:t>
            </w:r>
          </w:p>
        </w:tc>
      </w:tr>
      <w:tr w:rsidR="006A0736" w:rsidRPr="00171D62" w:rsidTr="005F1F93">
        <w:trPr>
          <w:trHeight w:val="20"/>
        </w:trPr>
        <w:tc>
          <w:tcPr>
            <w:tcW w:w="1149" w:type="dxa"/>
            <w:tcBorders>
              <w:top w:val="nil"/>
              <w:left w:val="single" w:sz="8" w:space="0" w:color="auto"/>
              <w:bottom w:val="single" w:sz="4" w:space="0" w:color="auto"/>
              <w:right w:val="nil"/>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10</w:t>
            </w:r>
          </w:p>
        </w:tc>
        <w:tc>
          <w:tcPr>
            <w:tcW w:w="8931" w:type="dxa"/>
            <w:tcBorders>
              <w:top w:val="nil"/>
              <w:left w:val="single" w:sz="8" w:space="0" w:color="auto"/>
              <w:bottom w:val="single" w:sz="4" w:space="0" w:color="auto"/>
              <w:right w:val="single" w:sz="8" w:space="0" w:color="auto"/>
            </w:tcBorders>
            <w:shd w:val="clear" w:color="auto" w:fill="auto"/>
            <w:hideMark/>
          </w:tcPr>
          <w:p w:rsidR="006A0736" w:rsidRPr="00171D62" w:rsidRDefault="006A0736" w:rsidP="005F1F93">
            <w:pPr>
              <w:rPr>
                <w:b/>
                <w:bCs/>
                <w:color w:val="000000"/>
              </w:rPr>
            </w:pPr>
            <w:r w:rsidRPr="00171D62">
              <w:rPr>
                <w:b/>
                <w:bCs/>
                <w:color w:val="000000"/>
                <w:sz w:val="22"/>
                <w:szCs w:val="22"/>
              </w:rPr>
              <w:t>Adequate circulation of air to ensure even cooling.</w:t>
            </w:r>
          </w:p>
        </w:tc>
      </w:tr>
      <w:tr w:rsidR="006A0736" w:rsidRPr="00171D62" w:rsidTr="005F1F93">
        <w:trPr>
          <w:trHeight w:val="20"/>
        </w:trPr>
        <w:tc>
          <w:tcPr>
            <w:tcW w:w="1149" w:type="dxa"/>
            <w:tcBorders>
              <w:top w:val="nil"/>
              <w:left w:val="single" w:sz="8" w:space="0" w:color="auto"/>
              <w:bottom w:val="single" w:sz="4" w:space="0" w:color="auto"/>
              <w:right w:val="nil"/>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11</w:t>
            </w:r>
          </w:p>
        </w:tc>
        <w:tc>
          <w:tcPr>
            <w:tcW w:w="8931" w:type="dxa"/>
            <w:tcBorders>
              <w:top w:val="nil"/>
              <w:left w:val="single" w:sz="8" w:space="0" w:color="auto"/>
              <w:bottom w:val="single" w:sz="4" w:space="0" w:color="auto"/>
              <w:right w:val="single" w:sz="8" w:space="0" w:color="auto"/>
            </w:tcBorders>
            <w:shd w:val="clear" w:color="auto" w:fill="auto"/>
            <w:hideMark/>
          </w:tcPr>
          <w:p w:rsidR="006A0736" w:rsidRPr="00171D62" w:rsidRDefault="006A0736" w:rsidP="005F1F93">
            <w:pPr>
              <w:rPr>
                <w:b/>
                <w:bCs/>
                <w:color w:val="000000"/>
              </w:rPr>
            </w:pPr>
            <w:r w:rsidRPr="00171D62">
              <w:rPr>
                <w:b/>
                <w:bCs/>
                <w:color w:val="000000"/>
                <w:sz w:val="22"/>
                <w:szCs w:val="22"/>
              </w:rPr>
              <w:t xml:space="preserve">Door with lock. </w:t>
            </w:r>
          </w:p>
        </w:tc>
      </w:tr>
      <w:tr w:rsidR="006A0736" w:rsidRPr="00171D62" w:rsidTr="005F1F93">
        <w:trPr>
          <w:trHeight w:val="20"/>
        </w:trPr>
        <w:tc>
          <w:tcPr>
            <w:tcW w:w="1149" w:type="dxa"/>
            <w:tcBorders>
              <w:top w:val="nil"/>
              <w:left w:val="single" w:sz="8" w:space="0" w:color="auto"/>
              <w:bottom w:val="single" w:sz="4" w:space="0" w:color="auto"/>
              <w:right w:val="nil"/>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12</w:t>
            </w:r>
          </w:p>
        </w:tc>
        <w:tc>
          <w:tcPr>
            <w:tcW w:w="8931" w:type="dxa"/>
            <w:tcBorders>
              <w:top w:val="nil"/>
              <w:left w:val="single" w:sz="8" w:space="0" w:color="auto"/>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Control panel with temperature alarm, ON /OFF switch with power on indicator, digital thermometer, temperature display.</w:t>
            </w:r>
          </w:p>
        </w:tc>
      </w:tr>
      <w:tr w:rsidR="006A0736" w:rsidRPr="00171D62" w:rsidTr="005F1F93">
        <w:trPr>
          <w:trHeight w:val="20"/>
        </w:trPr>
        <w:tc>
          <w:tcPr>
            <w:tcW w:w="1149" w:type="dxa"/>
            <w:tcBorders>
              <w:top w:val="nil"/>
              <w:left w:val="single" w:sz="8" w:space="0" w:color="auto"/>
              <w:bottom w:val="single" w:sz="4" w:space="0" w:color="auto"/>
              <w:right w:val="nil"/>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13</w:t>
            </w:r>
          </w:p>
        </w:tc>
        <w:tc>
          <w:tcPr>
            <w:tcW w:w="8931" w:type="dxa"/>
            <w:tcBorders>
              <w:top w:val="nil"/>
              <w:left w:val="single" w:sz="8" w:space="0" w:color="auto"/>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Electronic automatic temperature control,</w:t>
            </w:r>
          </w:p>
        </w:tc>
      </w:tr>
      <w:tr w:rsidR="006A0736" w:rsidRPr="00171D62" w:rsidTr="005F1F93">
        <w:trPr>
          <w:trHeight w:val="20"/>
        </w:trPr>
        <w:tc>
          <w:tcPr>
            <w:tcW w:w="1149" w:type="dxa"/>
            <w:tcBorders>
              <w:top w:val="nil"/>
              <w:left w:val="single" w:sz="8" w:space="0" w:color="auto"/>
              <w:bottom w:val="single" w:sz="4" w:space="0" w:color="auto"/>
              <w:right w:val="nil"/>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14</w:t>
            </w:r>
          </w:p>
        </w:tc>
        <w:tc>
          <w:tcPr>
            <w:tcW w:w="8931" w:type="dxa"/>
            <w:tcBorders>
              <w:top w:val="nil"/>
              <w:left w:val="single" w:sz="8" w:space="0" w:color="auto"/>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Operable at 220 V, 50 Hz, single phase AC supply.</w:t>
            </w:r>
          </w:p>
        </w:tc>
      </w:tr>
      <w:tr w:rsidR="006A0736" w:rsidRPr="00171D62" w:rsidTr="005F1F93">
        <w:trPr>
          <w:trHeight w:val="20"/>
        </w:trPr>
        <w:tc>
          <w:tcPr>
            <w:tcW w:w="1149" w:type="dxa"/>
            <w:tcBorders>
              <w:top w:val="nil"/>
              <w:left w:val="single" w:sz="8" w:space="0" w:color="auto"/>
              <w:bottom w:val="single" w:sz="4" w:space="0" w:color="auto"/>
              <w:right w:val="nil"/>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15</w:t>
            </w:r>
          </w:p>
        </w:tc>
        <w:tc>
          <w:tcPr>
            <w:tcW w:w="8931" w:type="dxa"/>
            <w:tcBorders>
              <w:top w:val="nil"/>
              <w:left w:val="single" w:sz="8" w:space="0" w:color="auto"/>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Compressor unit to be hermetically sealed with guarantee for at least five years.</w:t>
            </w:r>
          </w:p>
        </w:tc>
      </w:tr>
      <w:tr w:rsidR="006A0736" w:rsidRPr="00171D62" w:rsidTr="005F1F93">
        <w:trPr>
          <w:trHeight w:val="20"/>
        </w:trPr>
        <w:tc>
          <w:tcPr>
            <w:tcW w:w="1149" w:type="dxa"/>
            <w:tcBorders>
              <w:top w:val="nil"/>
              <w:left w:val="single" w:sz="8" w:space="0" w:color="auto"/>
              <w:bottom w:val="single" w:sz="4" w:space="0" w:color="auto"/>
              <w:right w:val="nil"/>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16</w:t>
            </w:r>
          </w:p>
        </w:tc>
        <w:tc>
          <w:tcPr>
            <w:tcW w:w="8931" w:type="dxa"/>
            <w:tcBorders>
              <w:top w:val="nil"/>
              <w:left w:val="single" w:sz="8" w:space="0" w:color="auto"/>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Training of laboratory staff for the purchased equipment.</w:t>
            </w:r>
          </w:p>
        </w:tc>
      </w:tr>
      <w:tr w:rsidR="006A0736" w:rsidRPr="00171D62" w:rsidTr="005F1F93">
        <w:trPr>
          <w:trHeight w:val="20"/>
        </w:trPr>
        <w:tc>
          <w:tcPr>
            <w:tcW w:w="1149" w:type="dxa"/>
            <w:tcBorders>
              <w:top w:val="nil"/>
              <w:left w:val="single" w:sz="8" w:space="0" w:color="auto"/>
              <w:bottom w:val="single" w:sz="4" w:space="0" w:color="auto"/>
              <w:right w:val="nil"/>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17</w:t>
            </w:r>
          </w:p>
        </w:tc>
        <w:tc>
          <w:tcPr>
            <w:tcW w:w="8931" w:type="dxa"/>
            <w:tcBorders>
              <w:top w:val="nil"/>
              <w:left w:val="single" w:sz="8" w:space="0" w:color="auto"/>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Availability of spares/ disposables for at least 10 years.</w:t>
            </w:r>
          </w:p>
        </w:tc>
      </w:tr>
      <w:tr w:rsidR="006A0736" w:rsidRPr="00171D62" w:rsidTr="005F1F93">
        <w:trPr>
          <w:trHeight w:val="20"/>
        </w:trPr>
        <w:tc>
          <w:tcPr>
            <w:tcW w:w="1149" w:type="dxa"/>
            <w:tcBorders>
              <w:top w:val="nil"/>
              <w:left w:val="single" w:sz="8" w:space="0" w:color="auto"/>
              <w:bottom w:val="single" w:sz="4" w:space="0" w:color="auto"/>
              <w:right w:val="nil"/>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18</w:t>
            </w:r>
          </w:p>
        </w:tc>
        <w:tc>
          <w:tcPr>
            <w:tcW w:w="8931" w:type="dxa"/>
            <w:tcBorders>
              <w:top w:val="nil"/>
              <w:left w:val="single" w:sz="8" w:space="0" w:color="auto"/>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List of users and satisfactory report of quoted model from reputed institute preferably Government institute/ hospitals.</w:t>
            </w:r>
          </w:p>
        </w:tc>
      </w:tr>
      <w:tr w:rsidR="006A0736" w:rsidRPr="00171D62" w:rsidTr="005F1F93">
        <w:trPr>
          <w:trHeight w:val="20"/>
        </w:trPr>
        <w:tc>
          <w:tcPr>
            <w:tcW w:w="1149" w:type="dxa"/>
            <w:tcBorders>
              <w:top w:val="nil"/>
              <w:left w:val="single" w:sz="8" w:space="0" w:color="auto"/>
              <w:bottom w:val="single" w:sz="4" w:space="0" w:color="auto"/>
              <w:right w:val="nil"/>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19</w:t>
            </w:r>
          </w:p>
        </w:tc>
        <w:tc>
          <w:tcPr>
            <w:tcW w:w="8931" w:type="dxa"/>
            <w:tcBorders>
              <w:top w:val="nil"/>
              <w:left w:val="single" w:sz="8" w:space="0" w:color="auto"/>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Should have all the accessories required for the functioning of the equipment.</w:t>
            </w:r>
          </w:p>
        </w:tc>
      </w:tr>
      <w:tr w:rsidR="006A0736" w:rsidRPr="00171D62" w:rsidTr="005F1F93">
        <w:trPr>
          <w:trHeight w:val="20"/>
        </w:trPr>
        <w:tc>
          <w:tcPr>
            <w:tcW w:w="1149" w:type="dxa"/>
            <w:tcBorders>
              <w:top w:val="nil"/>
              <w:left w:val="single" w:sz="8" w:space="0" w:color="auto"/>
              <w:bottom w:val="single" w:sz="4" w:space="0" w:color="auto"/>
              <w:right w:val="nil"/>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20</w:t>
            </w:r>
          </w:p>
        </w:tc>
        <w:tc>
          <w:tcPr>
            <w:tcW w:w="8931" w:type="dxa"/>
            <w:tcBorders>
              <w:top w:val="nil"/>
              <w:left w:val="single" w:sz="8" w:space="0" w:color="auto"/>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CE / ISI mark or other equivalent quality certification.</w:t>
            </w:r>
          </w:p>
        </w:tc>
      </w:tr>
      <w:tr w:rsidR="006A0736" w:rsidRPr="00171D62" w:rsidTr="005F1F93">
        <w:trPr>
          <w:trHeight w:val="20"/>
        </w:trPr>
        <w:tc>
          <w:tcPr>
            <w:tcW w:w="1149" w:type="dxa"/>
            <w:tcBorders>
              <w:top w:val="nil"/>
              <w:left w:val="single" w:sz="8" w:space="0" w:color="auto"/>
              <w:bottom w:val="single" w:sz="4" w:space="0" w:color="auto"/>
              <w:right w:val="nil"/>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21</w:t>
            </w:r>
          </w:p>
        </w:tc>
        <w:tc>
          <w:tcPr>
            <w:tcW w:w="8931" w:type="dxa"/>
            <w:tcBorders>
              <w:top w:val="nil"/>
              <w:left w:val="single" w:sz="8" w:space="0" w:color="auto"/>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All electrical peripherals required for smoothes functioning e.g. voltage stabilizer provided with the equipment.</w:t>
            </w:r>
          </w:p>
        </w:tc>
      </w:tr>
      <w:tr w:rsidR="006A0736" w:rsidRPr="00171D62" w:rsidTr="005F1F93">
        <w:trPr>
          <w:trHeight w:val="20"/>
        </w:trPr>
        <w:tc>
          <w:tcPr>
            <w:tcW w:w="1149" w:type="dxa"/>
            <w:tcBorders>
              <w:top w:val="nil"/>
              <w:left w:val="single" w:sz="8" w:space="0" w:color="auto"/>
              <w:bottom w:val="single" w:sz="8" w:space="0" w:color="auto"/>
              <w:right w:val="nil"/>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22</w:t>
            </w:r>
          </w:p>
        </w:tc>
        <w:tc>
          <w:tcPr>
            <w:tcW w:w="8931" w:type="dxa"/>
            <w:tcBorders>
              <w:top w:val="nil"/>
              <w:left w:val="single" w:sz="8" w:space="0" w:color="auto"/>
              <w:bottom w:val="single" w:sz="8" w:space="0" w:color="auto"/>
              <w:right w:val="single" w:sz="8" w:space="0" w:color="auto"/>
            </w:tcBorders>
            <w:shd w:val="clear" w:color="auto" w:fill="auto"/>
            <w:hideMark/>
          </w:tcPr>
          <w:p w:rsidR="006A0736" w:rsidRPr="00171D62" w:rsidRDefault="006A0736" w:rsidP="005F1F93">
            <w:pPr>
              <w:rPr>
                <w:b/>
                <w:bCs/>
                <w:color w:val="000000"/>
              </w:rPr>
            </w:pPr>
            <w:r w:rsidRPr="00171D62">
              <w:rPr>
                <w:b/>
                <w:bCs/>
                <w:color w:val="000000"/>
                <w:sz w:val="22"/>
                <w:szCs w:val="22"/>
              </w:rPr>
              <w:t>Demonstration: As per General Tender Terms &amp; Conditions.</w:t>
            </w:r>
          </w:p>
        </w:tc>
      </w:tr>
    </w:tbl>
    <w:p w:rsidR="006A0736" w:rsidRDefault="006A0736" w:rsidP="006A0736">
      <w:pPr>
        <w:pStyle w:val="BodyText"/>
        <w:ind w:left="720" w:hanging="720"/>
        <w:jc w:val="center"/>
        <w:rPr>
          <w:b/>
          <w:u w:val="single"/>
          <w:lang w:val="en-IN"/>
        </w:rPr>
      </w:pPr>
    </w:p>
    <w:p w:rsidR="006A0736" w:rsidRDefault="006A0736" w:rsidP="006A0736">
      <w:pPr>
        <w:pStyle w:val="BodyText"/>
        <w:ind w:left="720" w:hanging="720"/>
        <w:jc w:val="center"/>
        <w:rPr>
          <w:b/>
          <w:u w:val="single"/>
          <w:lang w:val="en-IN"/>
        </w:rPr>
      </w:pPr>
    </w:p>
    <w:p w:rsidR="006A0736" w:rsidRDefault="006A0736" w:rsidP="006A0736">
      <w:pPr>
        <w:pStyle w:val="BodyText"/>
        <w:ind w:left="720" w:hanging="720"/>
        <w:jc w:val="center"/>
        <w:rPr>
          <w:b/>
          <w:u w:val="single"/>
          <w:lang w:val="en-IN"/>
        </w:rPr>
      </w:pPr>
    </w:p>
    <w:p w:rsidR="006A0736" w:rsidRDefault="006A0736" w:rsidP="006A0736">
      <w:pPr>
        <w:pStyle w:val="BodyText"/>
        <w:ind w:left="720" w:hanging="720"/>
        <w:jc w:val="center"/>
        <w:rPr>
          <w:b/>
          <w:u w:val="single"/>
        </w:rPr>
      </w:pPr>
      <w:r w:rsidRPr="008D5B8B">
        <w:rPr>
          <w:b/>
          <w:u w:val="single"/>
        </w:rPr>
        <w:lastRenderedPageBreak/>
        <w:t xml:space="preserve">Schedule no. </w:t>
      </w:r>
      <w:r>
        <w:rPr>
          <w:b/>
          <w:u w:val="single"/>
        </w:rPr>
        <w:t>7</w:t>
      </w:r>
    </w:p>
    <w:tbl>
      <w:tblPr>
        <w:tblW w:w="9426" w:type="dxa"/>
        <w:tblInd w:w="93" w:type="dxa"/>
        <w:tblLook w:val="04A0"/>
      </w:tblPr>
      <w:tblGrid>
        <w:gridCol w:w="1149"/>
        <w:gridCol w:w="8277"/>
      </w:tblGrid>
      <w:tr w:rsidR="006A0736" w:rsidRPr="00171D62" w:rsidTr="005F1F93">
        <w:trPr>
          <w:trHeight w:val="20"/>
        </w:trPr>
        <w:tc>
          <w:tcPr>
            <w:tcW w:w="1149" w:type="dxa"/>
            <w:tcBorders>
              <w:top w:val="single" w:sz="8" w:space="0" w:color="auto"/>
              <w:left w:val="single" w:sz="8" w:space="0" w:color="auto"/>
              <w:bottom w:val="nil"/>
              <w:right w:val="single" w:sz="8" w:space="0" w:color="auto"/>
            </w:tcBorders>
            <w:shd w:val="clear" w:color="auto" w:fill="auto"/>
            <w:vAlign w:val="center"/>
            <w:hideMark/>
          </w:tcPr>
          <w:p w:rsidR="006A0736" w:rsidRPr="00171D62" w:rsidRDefault="006A0736" w:rsidP="005F1F93">
            <w:pPr>
              <w:jc w:val="center"/>
              <w:rPr>
                <w:b/>
                <w:bCs/>
                <w:color w:val="000000"/>
                <w:sz w:val="28"/>
                <w:szCs w:val="28"/>
              </w:rPr>
            </w:pPr>
            <w:r w:rsidRPr="00171D62">
              <w:rPr>
                <w:b/>
                <w:bCs/>
                <w:color w:val="000000"/>
                <w:sz w:val="28"/>
                <w:szCs w:val="28"/>
              </w:rPr>
              <w:t>Sl. No</w:t>
            </w:r>
          </w:p>
        </w:tc>
        <w:tc>
          <w:tcPr>
            <w:tcW w:w="8277" w:type="dxa"/>
            <w:tcBorders>
              <w:top w:val="single" w:sz="8" w:space="0" w:color="auto"/>
              <w:left w:val="nil"/>
              <w:bottom w:val="single" w:sz="8" w:space="0" w:color="auto"/>
              <w:right w:val="single" w:sz="8" w:space="0" w:color="auto"/>
            </w:tcBorders>
            <w:shd w:val="clear" w:color="auto" w:fill="auto"/>
            <w:vAlign w:val="center"/>
            <w:hideMark/>
          </w:tcPr>
          <w:p w:rsidR="006A0736" w:rsidRPr="00171D62" w:rsidRDefault="006A0736" w:rsidP="005F1F93">
            <w:pPr>
              <w:jc w:val="center"/>
              <w:rPr>
                <w:b/>
                <w:bCs/>
                <w:color w:val="000000"/>
                <w:sz w:val="28"/>
                <w:szCs w:val="28"/>
                <w:u w:val="single"/>
              </w:rPr>
            </w:pPr>
            <w:proofErr w:type="spellStart"/>
            <w:r w:rsidRPr="00171D62">
              <w:rPr>
                <w:b/>
                <w:bCs/>
                <w:color w:val="000000"/>
                <w:sz w:val="28"/>
                <w:szCs w:val="28"/>
                <w:u w:val="single"/>
              </w:rPr>
              <w:t>Transilluminator</w:t>
            </w:r>
            <w:proofErr w:type="spellEnd"/>
            <w:r w:rsidRPr="00171D62">
              <w:rPr>
                <w:b/>
                <w:bCs/>
                <w:color w:val="000000"/>
                <w:sz w:val="28"/>
                <w:szCs w:val="28"/>
                <w:u w:val="single"/>
              </w:rPr>
              <w:t xml:space="preserve"> with UV stand and UV torch</w:t>
            </w:r>
          </w:p>
        </w:tc>
      </w:tr>
      <w:tr w:rsidR="006A0736" w:rsidRPr="00171D62" w:rsidTr="005F1F93">
        <w:trPr>
          <w:trHeight w:val="20"/>
        </w:trPr>
        <w:tc>
          <w:tcPr>
            <w:tcW w:w="114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1</w:t>
            </w:r>
          </w:p>
        </w:tc>
        <w:tc>
          <w:tcPr>
            <w:tcW w:w="8277"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 xml:space="preserve">For visualization of </w:t>
            </w:r>
            <w:proofErr w:type="spellStart"/>
            <w:r w:rsidRPr="00171D62">
              <w:rPr>
                <w:color w:val="000000"/>
                <w:sz w:val="22"/>
                <w:szCs w:val="22"/>
              </w:rPr>
              <w:t>ethidium</w:t>
            </w:r>
            <w:proofErr w:type="spellEnd"/>
            <w:r w:rsidRPr="00171D62">
              <w:rPr>
                <w:color w:val="000000"/>
                <w:sz w:val="22"/>
                <w:szCs w:val="22"/>
              </w:rPr>
              <w:t xml:space="preserve"> bromide stained nucleic acids.</w:t>
            </w:r>
          </w:p>
        </w:tc>
      </w:tr>
      <w:tr w:rsidR="006A0736" w:rsidRPr="00171D62" w:rsidTr="005F1F93">
        <w:trPr>
          <w:trHeight w:val="20"/>
        </w:trPr>
        <w:tc>
          <w:tcPr>
            <w:tcW w:w="1149"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2</w:t>
            </w:r>
          </w:p>
        </w:tc>
        <w:tc>
          <w:tcPr>
            <w:tcW w:w="8277"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High output UV tube with average life expectancy of 5000 hrs.</w:t>
            </w:r>
          </w:p>
        </w:tc>
      </w:tr>
      <w:tr w:rsidR="006A0736" w:rsidRPr="00171D62" w:rsidTr="005F1F93">
        <w:trPr>
          <w:trHeight w:val="20"/>
        </w:trPr>
        <w:tc>
          <w:tcPr>
            <w:tcW w:w="1149"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3</w:t>
            </w:r>
          </w:p>
        </w:tc>
        <w:tc>
          <w:tcPr>
            <w:tcW w:w="8277"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UV light facility with wavelength range 254-365 nm.</w:t>
            </w:r>
          </w:p>
        </w:tc>
      </w:tr>
      <w:tr w:rsidR="006A0736" w:rsidRPr="00171D62" w:rsidTr="005F1F93">
        <w:trPr>
          <w:trHeight w:val="20"/>
        </w:trPr>
        <w:tc>
          <w:tcPr>
            <w:tcW w:w="1149"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4</w:t>
            </w:r>
          </w:p>
        </w:tc>
        <w:tc>
          <w:tcPr>
            <w:tcW w:w="8277"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UV protective shield which can block 99.5% of UV radiation</w:t>
            </w:r>
          </w:p>
        </w:tc>
      </w:tr>
      <w:tr w:rsidR="006A0736" w:rsidRPr="00171D62" w:rsidTr="005F1F93">
        <w:trPr>
          <w:trHeight w:val="20"/>
        </w:trPr>
        <w:tc>
          <w:tcPr>
            <w:tcW w:w="1149"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5</w:t>
            </w:r>
          </w:p>
        </w:tc>
        <w:tc>
          <w:tcPr>
            <w:tcW w:w="8277"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 xml:space="preserve">Should be able to detect DNA less than 10 </w:t>
            </w:r>
            <w:proofErr w:type="spellStart"/>
            <w:r w:rsidRPr="00171D62">
              <w:rPr>
                <w:color w:val="000000"/>
                <w:sz w:val="22"/>
                <w:szCs w:val="22"/>
              </w:rPr>
              <w:t>nanogarm</w:t>
            </w:r>
            <w:proofErr w:type="spellEnd"/>
            <w:r w:rsidRPr="00171D62">
              <w:rPr>
                <w:color w:val="000000"/>
                <w:sz w:val="22"/>
                <w:szCs w:val="22"/>
              </w:rPr>
              <w:t>.</w:t>
            </w:r>
          </w:p>
        </w:tc>
      </w:tr>
      <w:tr w:rsidR="006A0736" w:rsidRPr="00171D62" w:rsidTr="005F1F93">
        <w:trPr>
          <w:trHeight w:val="20"/>
        </w:trPr>
        <w:tc>
          <w:tcPr>
            <w:tcW w:w="1149"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6</w:t>
            </w:r>
          </w:p>
        </w:tc>
        <w:tc>
          <w:tcPr>
            <w:tcW w:w="8277"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Filter size approximately 20 x 20 cm.</w:t>
            </w:r>
          </w:p>
        </w:tc>
      </w:tr>
      <w:tr w:rsidR="006A0736" w:rsidRPr="00171D62" w:rsidTr="005F1F93">
        <w:trPr>
          <w:trHeight w:val="20"/>
        </w:trPr>
        <w:tc>
          <w:tcPr>
            <w:tcW w:w="1149"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7</w:t>
            </w:r>
          </w:p>
        </w:tc>
        <w:tc>
          <w:tcPr>
            <w:tcW w:w="8277"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Can be used in routine electrical point (220-230v)x 50Hz.</w:t>
            </w:r>
          </w:p>
        </w:tc>
      </w:tr>
      <w:tr w:rsidR="006A0736" w:rsidRPr="00171D62" w:rsidTr="005F1F93">
        <w:trPr>
          <w:trHeight w:val="20"/>
        </w:trPr>
        <w:tc>
          <w:tcPr>
            <w:tcW w:w="1149"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8</w:t>
            </w:r>
          </w:p>
        </w:tc>
        <w:tc>
          <w:tcPr>
            <w:tcW w:w="8277"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With spare bulbs.</w:t>
            </w:r>
          </w:p>
        </w:tc>
      </w:tr>
      <w:tr w:rsidR="006A0736" w:rsidRPr="00171D62" w:rsidTr="005F1F93">
        <w:trPr>
          <w:trHeight w:val="20"/>
        </w:trPr>
        <w:tc>
          <w:tcPr>
            <w:tcW w:w="1149"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9</w:t>
            </w:r>
          </w:p>
        </w:tc>
        <w:tc>
          <w:tcPr>
            <w:tcW w:w="8277"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UV face shield</w:t>
            </w:r>
          </w:p>
        </w:tc>
      </w:tr>
      <w:tr w:rsidR="006A0736" w:rsidRPr="00171D62" w:rsidTr="005F1F93">
        <w:trPr>
          <w:trHeight w:val="20"/>
        </w:trPr>
        <w:tc>
          <w:tcPr>
            <w:tcW w:w="1149"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10</w:t>
            </w:r>
          </w:p>
        </w:tc>
        <w:tc>
          <w:tcPr>
            <w:tcW w:w="8277"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UV Torch</w:t>
            </w:r>
          </w:p>
        </w:tc>
      </w:tr>
      <w:tr w:rsidR="006A0736" w:rsidRPr="00171D62" w:rsidTr="005F1F93">
        <w:trPr>
          <w:trHeight w:val="20"/>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11</w:t>
            </w:r>
          </w:p>
        </w:tc>
        <w:tc>
          <w:tcPr>
            <w:tcW w:w="8277" w:type="dxa"/>
            <w:tcBorders>
              <w:top w:val="nil"/>
              <w:left w:val="nil"/>
              <w:bottom w:val="single" w:sz="8"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Should be FDA or CE or BIS approved product</w:t>
            </w:r>
          </w:p>
        </w:tc>
      </w:tr>
    </w:tbl>
    <w:p w:rsidR="006A0736" w:rsidRDefault="006A0736" w:rsidP="006A0736">
      <w:pPr>
        <w:pStyle w:val="BodyText"/>
        <w:ind w:left="720" w:hanging="720"/>
        <w:jc w:val="center"/>
        <w:rPr>
          <w:b/>
          <w:u w:val="single"/>
          <w:lang w:val="en-IN"/>
        </w:rPr>
      </w:pPr>
    </w:p>
    <w:p w:rsidR="006A0736" w:rsidRDefault="006A0736" w:rsidP="006A0736">
      <w:pPr>
        <w:pStyle w:val="BodyText"/>
        <w:ind w:left="720" w:hanging="720"/>
        <w:jc w:val="center"/>
        <w:rPr>
          <w:b/>
          <w:u w:val="single"/>
        </w:rPr>
      </w:pPr>
      <w:r w:rsidRPr="008D5B8B">
        <w:rPr>
          <w:b/>
          <w:u w:val="single"/>
        </w:rPr>
        <w:t xml:space="preserve">Schedule no. </w:t>
      </w:r>
      <w:r>
        <w:rPr>
          <w:b/>
          <w:u w:val="single"/>
        </w:rPr>
        <w:t>8</w:t>
      </w:r>
    </w:p>
    <w:tbl>
      <w:tblPr>
        <w:tblW w:w="9938" w:type="dxa"/>
        <w:tblInd w:w="93" w:type="dxa"/>
        <w:tblLook w:val="04A0"/>
      </w:tblPr>
      <w:tblGrid>
        <w:gridCol w:w="1149"/>
        <w:gridCol w:w="8789"/>
      </w:tblGrid>
      <w:tr w:rsidR="006A0736" w:rsidRPr="00171D62" w:rsidTr="005F1F93">
        <w:trPr>
          <w:trHeight w:val="20"/>
          <w:tblHeader/>
        </w:trPr>
        <w:tc>
          <w:tcPr>
            <w:tcW w:w="1149" w:type="dxa"/>
            <w:tcBorders>
              <w:top w:val="single" w:sz="8" w:space="0" w:color="auto"/>
              <w:left w:val="single" w:sz="8" w:space="0" w:color="auto"/>
              <w:bottom w:val="nil"/>
              <w:right w:val="single" w:sz="8" w:space="0" w:color="auto"/>
            </w:tcBorders>
            <w:shd w:val="clear" w:color="auto" w:fill="auto"/>
            <w:vAlign w:val="center"/>
            <w:hideMark/>
          </w:tcPr>
          <w:p w:rsidR="006A0736" w:rsidRPr="00171D62" w:rsidRDefault="006A0736" w:rsidP="005F1F93">
            <w:pPr>
              <w:jc w:val="center"/>
              <w:rPr>
                <w:b/>
                <w:bCs/>
                <w:color w:val="000000"/>
                <w:sz w:val="28"/>
                <w:szCs w:val="28"/>
              </w:rPr>
            </w:pPr>
            <w:r w:rsidRPr="00171D62">
              <w:rPr>
                <w:b/>
                <w:bCs/>
                <w:color w:val="000000"/>
                <w:sz w:val="28"/>
                <w:szCs w:val="28"/>
              </w:rPr>
              <w:t>Sl. No</w:t>
            </w:r>
          </w:p>
        </w:tc>
        <w:tc>
          <w:tcPr>
            <w:tcW w:w="8789" w:type="dxa"/>
            <w:tcBorders>
              <w:top w:val="single" w:sz="8" w:space="0" w:color="auto"/>
              <w:left w:val="nil"/>
              <w:bottom w:val="single" w:sz="8" w:space="0" w:color="auto"/>
              <w:right w:val="single" w:sz="8" w:space="0" w:color="auto"/>
            </w:tcBorders>
            <w:shd w:val="clear" w:color="auto" w:fill="auto"/>
            <w:vAlign w:val="center"/>
            <w:hideMark/>
          </w:tcPr>
          <w:p w:rsidR="006A0736" w:rsidRPr="00171D62" w:rsidRDefault="006A0736" w:rsidP="005F1F93">
            <w:pPr>
              <w:jc w:val="center"/>
              <w:rPr>
                <w:b/>
                <w:bCs/>
                <w:color w:val="000000"/>
                <w:sz w:val="28"/>
                <w:szCs w:val="28"/>
                <w:u w:val="single"/>
              </w:rPr>
            </w:pPr>
            <w:proofErr w:type="spellStart"/>
            <w:r w:rsidRPr="00171D62">
              <w:rPr>
                <w:b/>
                <w:bCs/>
                <w:color w:val="000000"/>
                <w:sz w:val="28"/>
                <w:szCs w:val="28"/>
                <w:u w:val="single"/>
              </w:rPr>
              <w:t>Microplate</w:t>
            </w:r>
            <w:proofErr w:type="spellEnd"/>
            <w:r w:rsidRPr="00171D62">
              <w:rPr>
                <w:b/>
                <w:bCs/>
                <w:color w:val="000000"/>
                <w:sz w:val="28"/>
                <w:szCs w:val="28"/>
                <w:u w:val="single"/>
              </w:rPr>
              <w:t xml:space="preserve"> multimode reader</w:t>
            </w:r>
          </w:p>
        </w:tc>
      </w:tr>
      <w:tr w:rsidR="006A0736" w:rsidRPr="00171D62" w:rsidTr="005F1F93">
        <w:trPr>
          <w:trHeight w:val="20"/>
        </w:trPr>
        <w:tc>
          <w:tcPr>
            <w:tcW w:w="1149" w:type="dxa"/>
            <w:tcBorders>
              <w:top w:val="single" w:sz="8" w:space="0" w:color="auto"/>
              <w:left w:val="single" w:sz="8" w:space="0" w:color="auto"/>
              <w:bottom w:val="single" w:sz="4" w:space="0" w:color="auto"/>
              <w:right w:val="nil"/>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A</w:t>
            </w:r>
          </w:p>
        </w:tc>
        <w:tc>
          <w:tcPr>
            <w:tcW w:w="8789" w:type="dxa"/>
            <w:tcBorders>
              <w:top w:val="nil"/>
              <w:left w:val="single" w:sz="8" w:space="0" w:color="auto"/>
              <w:bottom w:val="single" w:sz="4" w:space="0" w:color="auto"/>
              <w:right w:val="single" w:sz="8" w:space="0" w:color="auto"/>
            </w:tcBorders>
            <w:shd w:val="clear" w:color="auto" w:fill="auto"/>
            <w:hideMark/>
          </w:tcPr>
          <w:p w:rsidR="006A0736" w:rsidRPr="00171D62" w:rsidRDefault="006A0736" w:rsidP="005F1F93">
            <w:pPr>
              <w:rPr>
                <w:b/>
                <w:bCs/>
                <w:color w:val="000000"/>
              </w:rPr>
            </w:pPr>
            <w:r w:rsidRPr="00171D62">
              <w:rPr>
                <w:b/>
                <w:bCs/>
                <w:color w:val="000000"/>
                <w:sz w:val="22"/>
                <w:szCs w:val="22"/>
              </w:rPr>
              <w:t>General</w:t>
            </w:r>
          </w:p>
        </w:tc>
      </w:tr>
      <w:tr w:rsidR="006A0736" w:rsidRPr="00171D62" w:rsidTr="005F1F93">
        <w:trPr>
          <w:trHeight w:val="20"/>
        </w:trPr>
        <w:tc>
          <w:tcPr>
            <w:tcW w:w="1149" w:type="dxa"/>
            <w:tcBorders>
              <w:top w:val="nil"/>
              <w:left w:val="single" w:sz="8" w:space="0" w:color="auto"/>
              <w:bottom w:val="single" w:sz="4" w:space="0" w:color="auto"/>
              <w:right w:val="nil"/>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1</w:t>
            </w:r>
          </w:p>
        </w:tc>
        <w:tc>
          <w:tcPr>
            <w:tcW w:w="8789" w:type="dxa"/>
            <w:tcBorders>
              <w:top w:val="nil"/>
              <w:left w:val="single" w:sz="8" w:space="0" w:color="auto"/>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Sample Format – Reads 6-, 12-, 24-, 48-, 96- and 384- well plate formats.</w:t>
            </w:r>
          </w:p>
        </w:tc>
      </w:tr>
      <w:tr w:rsidR="006A0736" w:rsidRPr="00171D62" w:rsidTr="005F1F93">
        <w:trPr>
          <w:trHeight w:val="20"/>
        </w:trPr>
        <w:tc>
          <w:tcPr>
            <w:tcW w:w="1149" w:type="dxa"/>
            <w:tcBorders>
              <w:top w:val="nil"/>
              <w:left w:val="single" w:sz="8" w:space="0" w:color="auto"/>
              <w:bottom w:val="single" w:sz="4" w:space="0" w:color="auto"/>
              <w:right w:val="nil"/>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2</w:t>
            </w:r>
          </w:p>
        </w:tc>
        <w:tc>
          <w:tcPr>
            <w:tcW w:w="8789" w:type="dxa"/>
            <w:tcBorders>
              <w:top w:val="nil"/>
              <w:left w:val="single" w:sz="8" w:space="0" w:color="auto"/>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Detection Modes – Luminescence, Fluorescence, UV-visible Absorbance.</w:t>
            </w:r>
          </w:p>
        </w:tc>
      </w:tr>
      <w:tr w:rsidR="006A0736" w:rsidRPr="00171D62" w:rsidTr="005F1F93">
        <w:trPr>
          <w:trHeight w:val="20"/>
        </w:trPr>
        <w:tc>
          <w:tcPr>
            <w:tcW w:w="1149" w:type="dxa"/>
            <w:tcBorders>
              <w:top w:val="nil"/>
              <w:left w:val="single" w:sz="8" w:space="0" w:color="auto"/>
              <w:bottom w:val="single" w:sz="4" w:space="0" w:color="auto"/>
              <w:right w:val="nil"/>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3</w:t>
            </w:r>
          </w:p>
        </w:tc>
        <w:tc>
          <w:tcPr>
            <w:tcW w:w="8789" w:type="dxa"/>
            <w:tcBorders>
              <w:top w:val="nil"/>
              <w:left w:val="single" w:sz="8" w:space="0" w:color="auto"/>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Read Type – Glow, Flash, Kinetic.</w:t>
            </w:r>
          </w:p>
        </w:tc>
      </w:tr>
      <w:tr w:rsidR="006A0736" w:rsidRPr="00171D62" w:rsidTr="005F1F93">
        <w:trPr>
          <w:trHeight w:val="20"/>
        </w:trPr>
        <w:tc>
          <w:tcPr>
            <w:tcW w:w="1149" w:type="dxa"/>
            <w:tcBorders>
              <w:top w:val="nil"/>
              <w:left w:val="single" w:sz="8" w:space="0" w:color="auto"/>
              <w:bottom w:val="single" w:sz="4" w:space="0" w:color="auto"/>
              <w:right w:val="nil"/>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4</w:t>
            </w:r>
          </w:p>
        </w:tc>
        <w:tc>
          <w:tcPr>
            <w:tcW w:w="8789" w:type="dxa"/>
            <w:tcBorders>
              <w:top w:val="nil"/>
              <w:left w:val="single" w:sz="8" w:space="0" w:color="auto"/>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Shaking –</w:t>
            </w:r>
            <w:r>
              <w:rPr>
                <w:color w:val="000000"/>
                <w:sz w:val="22"/>
                <w:szCs w:val="22"/>
              </w:rPr>
              <w:t xml:space="preserve"> </w:t>
            </w:r>
            <w:r w:rsidRPr="00171D62">
              <w:rPr>
                <w:color w:val="000000"/>
                <w:sz w:val="22"/>
                <w:szCs w:val="22"/>
              </w:rPr>
              <w:t>linear and orbital modes.</w:t>
            </w:r>
          </w:p>
        </w:tc>
      </w:tr>
      <w:tr w:rsidR="006A0736" w:rsidRPr="00171D62" w:rsidTr="005F1F93">
        <w:trPr>
          <w:trHeight w:val="20"/>
        </w:trPr>
        <w:tc>
          <w:tcPr>
            <w:tcW w:w="1149" w:type="dxa"/>
            <w:tcBorders>
              <w:top w:val="nil"/>
              <w:left w:val="single" w:sz="8" w:space="0" w:color="auto"/>
              <w:bottom w:val="single" w:sz="4" w:space="0" w:color="auto"/>
              <w:right w:val="nil"/>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5</w:t>
            </w:r>
          </w:p>
        </w:tc>
        <w:tc>
          <w:tcPr>
            <w:tcW w:w="8789" w:type="dxa"/>
            <w:tcBorders>
              <w:top w:val="nil"/>
              <w:left w:val="single" w:sz="8" w:space="0" w:color="auto"/>
              <w:bottom w:val="single" w:sz="4" w:space="0" w:color="auto"/>
              <w:right w:val="single" w:sz="8" w:space="0" w:color="auto"/>
            </w:tcBorders>
            <w:shd w:val="clear" w:color="auto" w:fill="auto"/>
            <w:hideMark/>
          </w:tcPr>
          <w:p w:rsidR="006A0736" w:rsidRPr="00171D62" w:rsidRDefault="006A0736" w:rsidP="005F1F93">
            <w:pPr>
              <w:rPr>
                <w:color w:val="000000"/>
              </w:rPr>
            </w:pPr>
            <w:r>
              <w:rPr>
                <w:color w:val="000000"/>
                <w:sz w:val="22"/>
                <w:szCs w:val="22"/>
              </w:rPr>
              <w:t>Temperature Control Ambient</w:t>
            </w:r>
            <w:r w:rsidRPr="00171D62">
              <w:rPr>
                <w:color w:val="000000"/>
                <w:sz w:val="22"/>
                <w:szCs w:val="22"/>
              </w:rPr>
              <w:t xml:space="preserve"> to</w:t>
            </w:r>
            <w:r w:rsidRPr="00171D62">
              <w:rPr>
                <w:b/>
                <w:bCs/>
                <w:color w:val="000000"/>
                <w:sz w:val="22"/>
                <w:szCs w:val="22"/>
              </w:rPr>
              <w:t xml:space="preserve"> 42oC.</w:t>
            </w:r>
          </w:p>
        </w:tc>
      </w:tr>
      <w:tr w:rsidR="006A0736" w:rsidRPr="00171D62" w:rsidTr="005F1F93">
        <w:trPr>
          <w:trHeight w:val="20"/>
        </w:trPr>
        <w:tc>
          <w:tcPr>
            <w:tcW w:w="1149" w:type="dxa"/>
            <w:tcBorders>
              <w:top w:val="nil"/>
              <w:left w:val="single" w:sz="8" w:space="0" w:color="auto"/>
              <w:bottom w:val="single" w:sz="4" w:space="0" w:color="auto"/>
              <w:right w:val="nil"/>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6</w:t>
            </w:r>
          </w:p>
        </w:tc>
        <w:tc>
          <w:tcPr>
            <w:tcW w:w="8789" w:type="dxa"/>
            <w:tcBorders>
              <w:top w:val="nil"/>
              <w:left w:val="single" w:sz="8" w:space="0" w:color="auto"/>
              <w:bottom w:val="single" w:sz="4" w:space="0" w:color="auto"/>
              <w:right w:val="single" w:sz="8" w:space="0" w:color="auto"/>
            </w:tcBorders>
            <w:shd w:val="clear" w:color="auto" w:fill="auto"/>
            <w:hideMark/>
          </w:tcPr>
          <w:p w:rsidR="006A0736" w:rsidRPr="00171D62" w:rsidRDefault="006A0736" w:rsidP="005F1F93">
            <w:pPr>
              <w:rPr>
                <w:b/>
                <w:bCs/>
                <w:color w:val="000000"/>
              </w:rPr>
            </w:pPr>
            <w:r w:rsidRPr="00171D62">
              <w:rPr>
                <w:b/>
                <w:bCs/>
                <w:color w:val="000000"/>
                <w:sz w:val="22"/>
                <w:szCs w:val="22"/>
              </w:rPr>
              <w:t>Should have built in Touch Screen or through external PC navigation and operation if through PC than suitable PC to be supplied.</w:t>
            </w:r>
          </w:p>
        </w:tc>
      </w:tr>
      <w:tr w:rsidR="006A0736" w:rsidRPr="00171D62" w:rsidTr="005F1F93">
        <w:trPr>
          <w:trHeight w:val="20"/>
        </w:trPr>
        <w:tc>
          <w:tcPr>
            <w:tcW w:w="1149" w:type="dxa"/>
            <w:tcBorders>
              <w:top w:val="nil"/>
              <w:left w:val="single" w:sz="8" w:space="0" w:color="auto"/>
              <w:bottom w:val="single" w:sz="4" w:space="0" w:color="auto"/>
              <w:right w:val="nil"/>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7</w:t>
            </w:r>
          </w:p>
        </w:tc>
        <w:tc>
          <w:tcPr>
            <w:tcW w:w="8789" w:type="dxa"/>
            <w:tcBorders>
              <w:top w:val="nil"/>
              <w:left w:val="single" w:sz="8" w:space="0" w:color="auto"/>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Five years comprehensive warranty followed by CMC from 6th till 10th year.</w:t>
            </w:r>
          </w:p>
        </w:tc>
      </w:tr>
      <w:tr w:rsidR="006A0736" w:rsidRPr="00171D62" w:rsidTr="005F1F93">
        <w:trPr>
          <w:trHeight w:val="20"/>
        </w:trPr>
        <w:tc>
          <w:tcPr>
            <w:tcW w:w="1149" w:type="dxa"/>
            <w:tcBorders>
              <w:top w:val="nil"/>
              <w:left w:val="single" w:sz="8" w:space="0" w:color="auto"/>
              <w:bottom w:val="single" w:sz="4" w:space="0" w:color="auto"/>
              <w:right w:val="nil"/>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B</w:t>
            </w:r>
          </w:p>
        </w:tc>
        <w:tc>
          <w:tcPr>
            <w:tcW w:w="8789" w:type="dxa"/>
            <w:tcBorders>
              <w:top w:val="nil"/>
              <w:left w:val="single" w:sz="8" w:space="0" w:color="auto"/>
              <w:bottom w:val="single" w:sz="4" w:space="0" w:color="auto"/>
              <w:right w:val="single" w:sz="8" w:space="0" w:color="auto"/>
            </w:tcBorders>
            <w:shd w:val="clear" w:color="auto" w:fill="auto"/>
            <w:hideMark/>
          </w:tcPr>
          <w:p w:rsidR="006A0736" w:rsidRPr="00171D62" w:rsidRDefault="006A0736" w:rsidP="005F1F93">
            <w:pPr>
              <w:rPr>
                <w:b/>
                <w:bCs/>
                <w:color w:val="000000"/>
              </w:rPr>
            </w:pPr>
            <w:r w:rsidRPr="00171D62">
              <w:rPr>
                <w:b/>
                <w:bCs/>
                <w:color w:val="000000"/>
                <w:sz w:val="22"/>
                <w:szCs w:val="22"/>
              </w:rPr>
              <w:t xml:space="preserve">Luminescence  </w:t>
            </w:r>
          </w:p>
        </w:tc>
      </w:tr>
      <w:tr w:rsidR="006A0736" w:rsidRPr="00171D62" w:rsidTr="005F1F93">
        <w:trPr>
          <w:trHeight w:val="20"/>
        </w:trPr>
        <w:tc>
          <w:tcPr>
            <w:tcW w:w="1149" w:type="dxa"/>
            <w:tcBorders>
              <w:top w:val="nil"/>
              <w:left w:val="single" w:sz="8" w:space="0" w:color="auto"/>
              <w:bottom w:val="single" w:sz="4" w:space="0" w:color="auto"/>
              <w:right w:val="nil"/>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1</w:t>
            </w:r>
          </w:p>
        </w:tc>
        <w:tc>
          <w:tcPr>
            <w:tcW w:w="8789" w:type="dxa"/>
            <w:tcBorders>
              <w:top w:val="nil"/>
              <w:left w:val="single" w:sz="8" w:space="0" w:color="auto"/>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PMT(PHOTOMULTIPLIER TUBE) Detector</w:t>
            </w:r>
          </w:p>
        </w:tc>
      </w:tr>
      <w:tr w:rsidR="006A0736" w:rsidRPr="00171D62" w:rsidTr="005F1F93">
        <w:trPr>
          <w:trHeight w:val="20"/>
        </w:trPr>
        <w:tc>
          <w:tcPr>
            <w:tcW w:w="1149" w:type="dxa"/>
            <w:tcBorders>
              <w:top w:val="nil"/>
              <w:left w:val="single" w:sz="8" w:space="0" w:color="auto"/>
              <w:bottom w:val="single" w:sz="4" w:space="0" w:color="auto"/>
              <w:right w:val="nil"/>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2</w:t>
            </w:r>
          </w:p>
        </w:tc>
        <w:tc>
          <w:tcPr>
            <w:tcW w:w="8789" w:type="dxa"/>
            <w:tcBorders>
              <w:top w:val="nil"/>
              <w:left w:val="single" w:sz="8" w:space="0" w:color="auto"/>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 xml:space="preserve">Spectral Range </w:t>
            </w:r>
            <w:r>
              <w:rPr>
                <w:color w:val="000000"/>
                <w:sz w:val="22"/>
                <w:szCs w:val="22"/>
              </w:rPr>
              <w:t>400</w:t>
            </w:r>
            <w:r w:rsidRPr="00171D62">
              <w:rPr>
                <w:color w:val="000000"/>
                <w:sz w:val="22"/>
                <w:szCs w:val="22"/>
              </w:rPr>
              <w:t xml:space="preserve"> – 650nm</w:t>
            </w:r>
          </w:p>
        </w:tc>
      </w:tr>
      <w:tr w:rsidR="006A0736" w:rsidRPr="00171D62" w:rsidTr="005F1F93">
        <w:trPr>
          <w:trHeight w:val="20"/>
        </w:trPr>
        <w:tc>
          <w:tcPr>
            <w:tcW w:w="1149" w:type="dxa"/>
            <w:tcBorders>
              <w:top w:val="nil"/>
              <w:left w:val="single" w:sz="8" w:space="0" w:color="auto"/>
              <w:bottom w:val="single" w:sz="4" w:space="0" w:color="auto"/>
              <w:right w:val="nil"/>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3</w:t>
            </w:r>
          </w:p>
        </w:tc>
        <w:tc>
          <w:tcPr>
            <w:tcW w:w="8789" w:type="dxa"/>
            <w:tcBorders>
              <w:top w:val="nil"/>
              <w:left w:val="single" w:sz="8" w:space="0" w:color="auto"/>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 xml:space="preserve">Detection Limit at least 3 x 10^-21 moles of </w:t>
            </w:r>
            <w:proofErr w:type="spellStart"/>
            <w:r w:rsidRPr="00171D62">
              <w:rPr>
                <w:color w:val="000000"/>
                <w:sz w:val="22"/>
                <w:szCs w:val="22"/>
              </w:rPr>
              <w:t>luciferase</w:t>
            </w:r>
            <w:proofErr w:type="spellEnd"/>
          </w:p>
        </w:tc>
      </w:tr>
      <w:tr w:rsidR="006A0736" w:rsidRPr="00171D62" w:rsidTr="005F1F93">
        <w:trPr>
          <w:trHeight w:val="20"/>
        </w:trPr>
        <w:tc>
          <w:tcPr>
            <w:tcW w:w="1149" w:type="dxa"/>
            <w:tcBorders>
              <w:top w:val="nil"/>
              <w:left w:val="single" w:sz="8" w:space="0" w:color="auto"/>
              <w:bottom w:val="single" w:sz="4" w:space="0" w:color="auto"/>
              <w:right w:val="nil"/>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4</w:t>
            </w:r>
          </w:p>
        </w:tc>
        <w:tc>
          <w:tcPr>
            <w:tcW w:w="8789" w:type="dxa"/>
            <w:tcBorders>
              <w:top w:val="nil"/>
              <w:left w:val="single" w:sz="8" w:space="0" w:color="auto"/>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Linear Dynamic Range &gt;</w:t>
            </w:r>
            <w:r>
              <w:rPr>
                <w:color w:val="000000"/>
                <w:sz w:val="22"/>
                <w:szCs w:val="22"/>
              </w:rPr>
              <w:t>6</w:t>
            </w:r>
            <w:r w:rsidRPr="00171D62">
              <w:rPr>
                <w:color w:val="000000"/>
                <w:sz w:val="22"/>
                <w:szCs w:val="22"/>
              </w:rPr>
              <w:t xml:space="preserve"> logs</w:t>
            </w:r>
          </w:p>
        </w:tc>
      </w:tr>
      <w:tr w:rsidR="006A0736" w:rsidRPr="00171D62" w:rsidTr="005F1F93">
        <w:trPr>
          <w:trHeight w:val="20"/>
        </w:trPr>
        <w:tc>
          <w:tcPr>
            <w:tcW w:w="1149" w:type="dxa"/>
            <w:tcBorders>
              <w:top w:val="nil"/>
              <w:left w:val="single" w:sz="8" w:space="0" w:color="auto"/>
              <w:bottom w:val="single" w:sz="4" w:space="0" w:color="auto"/>
              <w:right w:val="nil"/>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C</w:t>
            </w:r>
          </w:p>
        </w:tc>
        <w:tc>
          <w:tcPr>
            <w:tcW w:w="8789" w:type="dxa"/>
            <w:tcBorders>
              <w:top w:val="nil"/>
              <w:left w:val="single" w:sz="8" w:space="0" w:color="auto"/>
              <w:bottom w:val="single" w:sz="4" w:space="0" w:color="auto"/>
              <w:right w:val="single" w:sz="8" w:space="0" w:color="auto"/>
            </w:tcBorders>
            <w:shd w:val="clear" w:color="auto" w:fill="auto"/>
            <w:hideMark/>
          </w:tcPr>
          <w:p w:rsidR="006A0736" w:rsidRPr="00171D62" w:rsidRDefault="006A0736" w:rsidP="005F1F93">
            <w:pPr>
              <w:rPr>
                <w:b/>
                <w:bCs/>
                <w:color w:val="000000"/>
              </w:rPr>
            </w:pPr>
            <w:r w:rsidRPr="00171D62">
              <w:rPr>
                <w:b/>
                <w:bCs/>
                <w:color w:val="000000"/>
                <w:sz w:val="22"/>
                <w:szCs w:val="22"/>
              </w:rPr>
              <w:t>Injector System</w:t>
            </w:r>
          </w:p>
        </w:tc>
      </w:tr>
      <w:tr w:rsidR="006A0736" w:rsidRPr="00171D62" w:rsidTr="005F1F93">
        <w:trPr>
          <w:trHeight w:val="20"/>
        </w:trPr>
        <w:tc>
          <w:tcPr>
            <w:tcW w:w="1149" w:type="dxa"/>
            <w:tcBorders>
              <w:top w:val="nil"/>
              <w:left w:val="single" w:sz="8" w:space="0" w:color="auto"/>
              <w:bottom w:val="single" w:sz="4" w:space="0" w:color="auto"/>
              <w:right w:val="nil"/>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1</w:t>
            </w:r>
          </w:p>
        </w:tc>
        <w:tc>
          <w:tcPr>
            <w:tcW w:w="8789" w:type="dxa"/>
            <w:tcBorders>
              <w:top w:val="nil"/>
              <w:left w:val="single" w:sz="8" w:space="0" w:color="auto"/>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Number of injectors  - More than one injector</w:t>
            </w:r>
          </w:p>
        </w:tc>
      </w:tr>
      <w:tr w:rsidR="006A0736" w:rsidRPr="00171D62" w:rsidTr="005F1F93">
        <w:trPr>
          <w:trHeight w:val="20"/>
        </w:trPr>
        <w:tc>
          <w:tcPr>
            <w:tcW w:w="1149" w:type="dxa"/>
            <w:tcBorders>
              <w:top w:val="nil"/>
              <w:left w:val="single" w:sz="8" w:space="0" w:color="auto"/>
              <w:bottom w:val="single" w:sz="4" w:space="0" w:color="auto"/>
              <w:right w:val="nil"/>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2</w:t>
            </w:r>
          </w:p>
        </w:tc>
        <w:tc>
          <w:tcPr>
            <w:tcW w:w="8789" w:type="dxa"/>
            <w:tcBorders>
              <w:top w:val="nil"/>
              <w:left w:val="single" w:sz="8" w:space="0" w:color="auto"/>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 xml:space="preserve">Injector Dispense volume Range  - Selectable between 25-200 </w:t>
            </w:r>
            <w:proofErr w:type="spellStart"/>
            <w:r w:rsidRPr="00171D62">
              <w:rPr>
                <w:color w:val="000000"/>
                <w:sz w:val="22"/>
                <w:szCs w:val="22"/>
              </w:rPr>
              <w:t>ul</w:t>
            </w:r>
            <w:proofErr w:type="spellEnd"/>
            <w:r w:rsidRPr="00171D62">
              <w:rPr>
                <w:color w:val="000000"/>
                <w:sz w:val="22"/>
                <w:szCs w:val="22"/>
              </w:rPr>
              <w:t xml:space="preserve"> in </w:t>
            </w:r>
            <w:proofErr w:type="spellStart"/>
            <w:r w:rsidRPr="00171D62">
              <w:rPr>
                <w:color w:val="000000"/>
                <w:sz w:val="22"/>
                <w:szCs w:val="22"/>
              </w:rPr>
              <w:t>upto</w:t>
            </w:r>
            <w:proofErr w:type="spellEnd"/>
            <w:r w:rsidRPr="00171D62">
              <w:rPr>
                <w:color w:val="000000"/>
                <w:sz w:val="22"/>
                <w:szCs w:val="22"/>
              </w:rPr>
              <w:t xml:space="preserve"> 5 </w:t>
            </w:r>
            <w:proofErr w:type="spellStart"/>
            <w:r w:rsidRPr="00171D62">
              <w:rPr>
                <w:color w:val="000000"/>
                <w:sz w:val="22"/>
                <w:szCs w:val="22"/>
              </w:rPr>
              <w:t>ul</w:t>
            </w:r>
            <w:proofErr w:type="spellEnd"/>
            <w:r w:rsidRPr="00171D62">
              <w:rPr>
                <w:color w:val="000000"/>
                <w:sz w:val="22"/>
                <w:szCs w:val="22"/>
              </w:rPr>
              <w:t xml:space="preserve"> increments </w:t>
            </w:r>
          </w:p>
        </w:tc>
      </w:tr>
      <w:tr w:rsidR="006A0736" w:rsidRPr="00171D62" w:rsidTr="005F1F93">
        <w:trPr>
          <w:trHeight w:val="20"/>
        </w:trPr>
        <w:tc>
          <w:tcPr>
            <w:tcW w:w="1149" w:type="dxa"/>
            <w:tcBorders>
              <w:top w:val="nil"/>
              <w:left w:val="single" w:sz="8" w:space="0" w:color="auto"/>
              <w:bottom w:val="single" w:sz="4" w:space="0" w:color="auto"/>
              <w:right w:val="nil"/>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D</w:t>
            </w:r>
          </w:p>
        </w:tc>
        <w:tc>
          <w:tcPr>
            <w:tcW w:w="8789" w:type="dxa"/>
            <w:tcBorders>
              <w:top w:val="nil"/>
              <w:left w:val="single" w:sz="8" w:space="0" w:color="auto"/>
              <w:bottom w:val="single" w:sz="4" w:space="0" w:color="auto"/>
              <w:right w:val="single" w:sz="8" w:space="0" w:color="auto"/>
            </w:tcBorders>
            <w:shd w:val="clear" w:color="auto" w:fill="auto"/>
            <w:hideMark/>
          </w:tcPr>
          <w:p w:rsidR="006A0736" w:rsidRPr="00171D62" w:rsidRDefault="006A0736" w:rsidP="005F1F93">
            <w:pPr>
              <w:rPr>
                <w:b/>
                <w:bCs/>
                <w:color w:val="000000"/>
              </w:rPr>
            </w:pPr>
            <w:r w:rsidRPr="00171D62">
              <w:rPr>
                <w:b/>
                <w:bCs/>
                <w:color w:val="000000"/>
                <w:sz w:val="22"/>
                <w:szCs w:val="22"/>
              </w:rPr>
              <w:t>Fluorescence</w:t>
            </w:r>
          </w:p>
        </w:tc>
      </w:tr>
      <w:tr w:rsidR="006A0736" w:rsidRPr="00171D62" w:rsidTr="005F1F93">
        <w:trPr>
          <w:trHeight w:val="20"/>
        </w:trPr>
        <w:tc>
          <w:tcPr>
            <w:tcW w:w="1149" w:type="dxa"/>
            <w:tcBorders>
              <w:top w:val="nil"/>
              <w:left w:val="single" w:sz="8" w:space="0" w:color="auto"/>
              <w:bottom w:val="single" w:sz="4" w:space="0" w:color="auto"/>
              <w:right w:val="nil"/>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1</w:t>
            </w:r>
          </w:p>
        </w:tc>
        <w:tc>
          <w:tcPr>
            <w:tcW w:w="8789" w:type="dxa"/>
            <w:tcBorders>
              <w:top w:val="nil"/>
              <w:left w:val="single" w:sz="8" w:space="0" w:color="auto"/>
              <w:bottom w:val="single" w:sz="4" w:space="0" w:color="auto"/>
              <w:right w:val="single" w:sz="8" w:space="0" w:color="auto"/>
            </w:tcBorders>
            <w:shd w:val="clear" w:color="auto" w:fill="auto"/>
            <w:hideMark/>
          </w:tcPr>
          <w:p w:rsidR="006A0736" w:rsidRPr="00171D62" w:rsidRDefault="006A0736" w:rsidP="005F1F93">
            <w:pPr>
              <w:rPr>
                <w:b/>
                <w:bCs/>
                <w:color w:val="000000"/>
              </w:rPr>
            </w:pPr>
            <w:r w:rsidRPr="00171D62">
              <w:rPr>
                <w:b/>
                <w:bCs/>
                <w:color w:val="000000"/>
                <w:sz w:val="22"/>
                <w:szCs w:val="22"/>
              </w:rPr>
              <w:t>Light Source: Wavelength –matched LED/ Xenon light source</w:t>
            </w:r>
          </w:p>
        </w:tc>
      </w:tr>
      <w:tr w:rsidR="006A0736" w:rsidRPr="00171D62" w:rsidTr="005F1F93">
        <w:trPr>
          <w:trHeight w:val="20"/>
        </w:trPr>
        <w:tc>
          <w:tcPr>
            <w:tcW w:w="1149" w:type="dxa"/>
            <w:tcBorders>
              <w:top w:val="nil"/>
              <w:left w:val="single" w:sz="8" w:space="0" w:color="auto"/>
              <w:bottom w:val="single" w:sz="4" w:space="0" w:color="auto"/>
              <w:right w:val="nil"/>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2</w:t>
            </w:r>
          </w:p>
        </w:tc>
        <w:tc>
          <w:tcPr>
            <w:tcW w:w="8789" w:type="dxa"/>
            <w:tcBorders>
              <w:top w:val="nil"/>
              <w:left w:val="single" w:sz="8" w:space="0" w:color="auto"/>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 xml:space="preserve">Detector - </w:t>
            </w:r>
            <w:r>
              <w:rPr>
                <w:color w:val="000000"/>
                <w:sz w:val="22"/>
                <w:szCs w:val="22"/>
              </w:rPr>
              <w:t>PMT</w:t>
            </w:r>
          </w:p>
        </w:tc>
      </w:tr>
      <w:tr w:rsidR="006A0736" w:rsidRPr="00171D62" w:rsidTr="005F1F93">
        <w:trPr>
          <w:trHeight w:val="20"/>
        </w:trPr>
        <w:tc>
          <w:tcPr>
            <w:tcW w:w="1149" w:type="dxa"/>
            <w:tcBorders>
              <w:top w:val="nil"/>
              <w:left w:val="single" w:sz="8" w:space="0" w:color="auto"/>
              <w:bottom w:val="single" w:sz="4" w:space="0" w:color="auto"/>
              <w:right w:val="nil"/>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3</w:t>
            </w:r>
          </w:p>
        </w:tc>
        <w:tc>
          <w:tcPr>
            <w:tcW w:w="8789" w:type="dxa"/>
            <w:tcBorders>
              <w:top w:val="nil"/>
              <w:left w:val="single" w:sz="8" w:space="0" w:color="auto"/>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 xml:space="preserve">Read Position </w:t>
            </w:r>
            <w:r>
              <w:rPr>
                <w:color w:val="000000"/>
                <w:sz w:val="22"/>
                <w:szCs w:val="22"/>
              </w:rPr>
              <w:t>–</w:t>
            </w:r>
            <w:r w:rsidRPr="00171D62">
              <w:rPr>
                <w:color w:val="000000"/>
                <w:sz w:val="22"/>
                <w:szCs w:val="22"/>
              </w:rPr>
              <w:t xml:space="preserve"> Top</w:t>
            </w:r>
            <w:r>
              <w:rPr>
                <w:color w:val="000000"/>
                <w:sz w:val="22"/>
                <w:szCs w:val="22"/>
              </w:rPr>
              <w:t xml:space="preserve"> and bottom</w:t>
            </w:r>
            <w:r w:rsidRPr="00171D62">
              <w:rPr>
                <w:color w:val="000000"/>
                <w:sz w:val="22"/>
                <w:szCs w:val="22"/>
              </w:rPr>
              <w:t xml:space="preserve"> Reading</w:t>
            </w:r>
          </w:p>
        </w:tc>
      </w:tr>
      <w:tr w:rsidR="006A0736" w:rsidRPr="00171D62" w:rsidTr="005F1F93">
        <w:trPr>
          <w:trHeight w:val="20"/>
        </w:trPr>
        <w:tc>
          <w:tcPr>
            <w:tcW w:w="1149" w:type="dxa"/>
            <w:tcBorders>
              <w:top w:val="nil"/>
              <w:left w:val="single" w:sz="8" w:space="0" w:color="auto"/>
              <w:bottom w:val="single" w:sz="4" w:space="0" w:color="auto"/>
              <w:right w:val="nil"/>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4</w:t>
            </w:r>
          </w:p>
        </w:tc>
        <w:tc>
          <w:tcPr>
            <w:tcW w:w="8789" w:type="dxa"/>
            <w:tcBorders>
              <w:top w:val="nil"/>
              <w:left w:val="single" w:sz="8" w:space="0" w:color="auto"/>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 xml:space="preserve">Wavelengths </w:t>
            </w:r>
            <w:r>
              <w:rPr>
                <w:color w:val="000000"/>
                <w:sz w:val="22"/>
                <w:szCs w:val="22"/>
              </w:rPr>
              <w:t>–</w:t>
            </w:r>
            <w:r w:rsidRPr="00171D62">
              <w:rPr>
                <w:color w:val="000000"/>
                <w:sz w:val="22"/>
                <w:szCs w:val="22"/>
              </w:rPr>
              <w:t xml:space="preserve"> UV Blue, Green, Red</w:t>
            </w:r>
          </w:p>
        </w:tc>
      </w:tr>
      <w:tr w:rsidR="006A0736" w:rsidRPr="00171D62" w:rsidTr="005F1F93">
        <w:trPr>
          <w:trHeight w:val="20"/>
        </w:trPr>
        <w:tc>
          <w:tcPr>
            <w:tcW w:w="1149" w:type="dxa"/>
            <w:tcBorders>
              <w:top w:val="nil"/>
              <w:left w:val="single" w:sz="8" w:space="0" w:color="auto"/>
              <w:bottom w:val="single" w:sz="4" w:space="0" w:color="auto"/>
              <w:right w:val="nil"/>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5</w:t>
            </w:r>
          </w:p>
        </w:tc>
        <w:tc>
          <w:tcPr>
            <w:tcW w:w="8789" w:type="dxa"/>
            <w:tcBorders>
              <w:top w:val="nil"/>
              <w:left w:val="single" w:sz="8" w:space="0" w:color="auto"/>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 xml:space="preserve">Detection Limit </w:t>
            </w:r>
            <w:r>
              <w:rPr>
                <w:color w:val="000000"/>
                <w:sz w:val="22"/>
                <w:szCs w:val="22"/>
              </w:rPr>
              <w:t>–</w:t>
            </w:r>
            <w:r w:rsidRPr="00171D62">
              <w:rPr>
                <w:color w:val="000000"/>
                <w:sz w:val="22"/>
                <w:szCs w:val="22"/>
              </w:rPr>
              <w:t xml:space="preserve"> 0.5 </w:t>
            </w:r>
            <w:proofErr w:type="spellStart"/>
            <w:r w:rsidRPr="00171D62">
              <w:rPr>
                <w:color w:val="000000"/>
                <w:sz w:val="22"/>
                <w:szCs w:val="22"/>
              </w:rPr>
              <w:t>fmol</w:t>
            </w:r>
            <w:proofErr w:type="spellEnd"/>
            <w:r w:rsidRPr="00171D62">
              <w:rPr>
                <w:color w:val="000000"/>
                <w:sz w:val="22"/>
                <w:szCs w:val="22"/>
              </w:rPr>
              <w:t xml:space="preserve">/200 </w:t>
            </w:r>
            <w:proofErr w:type="spellStart"/>
            <w:r w:rsidRPr="00171D62">
              <w:rPr>
                <w:color w:val="000000"/>
                <w:sz w:val="22"/>
                <w:szCs w:val="22"/>
              </w:rPr>
              <w:t>ul</w:t>
            </w:r>
            <w:proofErr w:type="spellEnd"/>
            <w:r w:rsidRPr="00171D62">
              <w:rPr>
                <w:color w:val="000000"/>
                <w:sz w:val="22"/>
                <w:szCs w:val="22"/>
              </w:rPr>
              <w:t xml:space="preserve"> or 1 </w:t>
            </w:r>
            <w:proofErr w:type="spellStart"/>
            <w:r w:rsidRPr="00171D62">
              <w:rPr>
                <w:color w:val="000000"/>
                <w:sz w:val="22"/>
                <w:szCs w:val="22"/>
              </w:rPr>
              <w:t>ppt</w:t>
            </w:r>
            <w:proofErr w:type="spellEnd"/>
            <w:r w:rsidRPr="00171D62">
              <w:rPr>
                <w:color w:val="000000"/>
                <w:sz w:val="22"/>
                <w:szCs w:val="22"/>
              </w:rPr>
              <w:t xml:space="preserve"> of </w:t>
            </w:r>
            <w:proofErr w:type="spellStart"/>
            <w:r w:rsidRPr="00171D62">
              <w:rPr>
                <w:color w:val="000000"/>
                <w:sz w:val="22"/>
                <w:szCs w:val="22"/>
              </w:rPr>
              <w:t>fluorescein</w:t>
            </w:r>
            <w:proofErr w:type="spellEnd"/>
            <w:r w:rsidRPr="00171D62">
              <w:rPr>
                <w:color w:val="000000"/>
                <w:sz w:val="22"/>
                <w:szCs w:val="22"/>
              </w:rPr>
              <w:t xml:space="preserve"> 30 pg/ well </w:t>
            </w:r>
            <w:proofErr w:type="spellStart"/>
            <w:r w:rsidRPr="00171D62">
              <w:rPr>
                <w:color w:val="000000"/>
                <w:sz w:val="22"/>
                <w:szCs w:val="22"/>
              </w:rPr>
              <w:t>dsDNA</w:t>
            </w:r>
            <w:proofErr w:type="spellEnd"/>
            <w:r w:rsidRPr="00171D62">
              <w:rPr>
                <w:color w:val="000000"/>
                <w:sz w:val="22"/>
                <w:szCs w:val="22"/>
              </w:rPr>
              <w:t xml:space="preserve"> with DNA </w:t>
            </w:r>
            <w:proofErr w:type="spellStart"/>
            <w:r w:rsidRPr="00171D62">
              <w:rPr>
                <w:color w:val="000000"/>
                <w:sz w:val="22"/>
                <w:szCs w:val="22"/>
              </w:rPr>
              <w:t>Quantitation</w:t>
            </w:r>
            <w:proofErr w:type="spellEnd"/>
            <w:r w:rsidRPr="00171D62">
              <w:rPr>
                <w:color w:val="000000"/>
                <w:sz w:val="22"/>
                <w:szCs w:val="22"/>
              </w:rPr>
              <w:t xml:space="preserve"> Dye</w:t>
            </w:r>
          </w:p>
        </w:tc>
      </w:tr>
      <w:tr w:rsidR="006A0736" w:rsidRPr="00171D62" w:rsidTr="005F1F93">
        <w:trPr>
          <w:trHeight w:val="20"/>
        </w:trPr>
        <w:tc>
          <w:tcPr>
            <w:tcW w:w="1149" w:type="dxa"/>
            <w:tcBorders>
              <w:top w:val="nil"/>
              <w:left w:val="single" w:sz="8" w:space="0" w:color="auto"/>
              <w:bottom w:val="single" w:sz="4" w:space="0" w:color="auto"/>
              <w:right w:val="nil"/>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6</w:t>
            </w:r>
          </w:p>
        </w:tc>
        <w:tc>
          <w:tcPr>
            <w:tcW w:w="8789" w:type="dxa"/>
            <w:tcBorders>
              <w:top w:val="nil"/>
              <w:left w:val="single" w:sz="8" w:space="0" w:color="auto"/>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 xml:space="preserve">Linear Dynamic Range </w:t>
            </w:r>
            <w:r>
              <w:rPr>
                <w:color w:val="000000"/>
                <w:sz w:val="22"/>
                <w:szCs w:val="22"/>
              </w:rPr>
              <w:t>–</w:t>
            </w:r>
            <w:r w:rsidRPr="00171D62">
              <w:rPr>
                <w:color w:val="000000"/>
                <w:sz w:val="22"/>
                <w:szCs w:val="22"/>
              </w:rPr>
              <w:t xml:space="preserve"> at least 6 logs</w:t>
            </w:r>
          </w:p>
        </w:tc>
      </w:tr>
      <w:tr w:rsidR="006A0736" w:rsidRPr="00171D62" w:rsidTr="005F1F93">
        <w:trPr>
          <w:trHeight w:val="20"/>
        </w:trPr>
        <w:tc>
          <w:tcPr>
            <w:tcW w:w="1149" w:type="dxa"/>
            <w:tcBorders>
              <w:top w:val="nil"/>
              <w:left w:val="single" w:sz="8" w:space="0" w:color="auto"/>
              <w:bottom w:val="single" w:sz="4" w:space="0" w:color="auto"/>
              <w:right w:val="nil"/>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7</w:t>
            </w:r>
          </w:p>
        </w:tc>
        <w:tc>
          <w:tcPr>
            <w:tcW w:w="8789" w:type="dxa"/>
            <w:tcBorders>
              <w:top w:val="nil"/>
              <w:left w:val="single" w:sz="8" w:space="0" w:color="auto"/>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 xml:space="preserve">Read Out </w:t>
            </w:r>
            <w:r>
              <w:rPr>
                <w:color w:val="000000"/>
                <w:sz w:val="22"/>
                <w:szCs w:val="22"/>
              </w:rPr>
              <w:t>–</w:t>
            </w:r>
            <w:r w:rsidRPr="00171D62">
              <w:rPr>
                <w:color w:val="000000"/>
                <w:sz w:val="22"/>
                <w:szCs w:val="22"/>
              </w:rPr>
              <w:t xml:space="preserve">Relative Fluorescence units, Direct  Concentration </w:t>
            </w:r>
          </w:p>
        </w:tc>
      </w:tr>
      <w:tr w:rsidR="006A0736" w:rsidRPr="00171D62" w:rsidTr="005F1F93">
        <w:trPr>
          <w:trHeight w:val="20"/>
        </w:trPr>
        <w:tc>
          <w:tcPr>
            <w:tcW w:w="1149" w:type="dxa"/>
            <w:tcBorders>
              <w:top w:val="nil"/>
              <w:left w:val="single" w:sz="8" w:space="0" w:color="auto"/>
              <w:bottom w:val="single" w:sz="4" w:space="0" w:color="auto"/>
              <w:right w:val="nil"/>
            </w:tcBorders>
            <w:shd w:val="clear" w:color="auto" w:fill="auto"/>
            <w:noWrap/>
            <w:vAlign w:val="center"/>
            <w:hideMark/>
          </w:tcPr>
          <w:p w:rsidR="006A0736" w:rsidRPr="00171D62" w:rsidRDefault="006A0736" w:rsidP="005F1F93">
            <w:pPr>
              <w:jc w:val="center"/>
              <w:rPr>
                <w:b/>
                <w:bCs/>
                <w:color w:val="000000"/>
                <w:sz w:val="22"/>
                <w:szCs w:val="22"/>
              </w:rPr>
            </w:pPr>
            <w:r>
              <w:rPr>
                <w:b/>
                <w:bCs/>
                <w:color w:val="000000"/>
                <w:sz w:val="22"/>
                <w:szCs w:val="22"/>
              </w:rPr>
              <w:t>8</w:t>
            </w:r>
          </w:p>
        </w:tc>
        <w:tc>
          <w:tcPr>
            <w:tcW w:w="8789" w:type="dxa"/>
            <w:tcBorders>
              <w:top w:val="nil"/>
              <w:left w:val="single" w:sz="8" w:space="0" w:color="auto"/>
              <w:bottom w:val="single" w:sz="4" w:space="0" w:color="auto"/>
              <w:right w:val="single" w:sz="8" w:space="0" w:color="auto"/>
            </w:tcBorders>
            <w:shd w:val="clear" w:color="auto" w:fill="auto"/>
            <w:hideMark/>
          </w:tcPr>
          <w:p w:rsidR="006A0736" w:rsidRPr="00171D62" w:rsidRDefault="006A0736" w:rsidP="005F1F93">
            <w:pPr>
              <w:rPr>
                <w:color w:val="000000"/>
                <w:sz w:val="22"/>
                <w:szCs w:val="22"/>
              </w:rPr>
            </w:pPr>
            <w:r w:rsidRPr="00B74FEF">
              <w:rPr>
                <w:color w:val="000000"/>
                <w:sz w:val="22"/>
                <w:szCs w:val="22"/>
              </w:rPr>
              <w:t xml:space="preserve">System should be supplied with 3 pairs of fluorescent filters </w:t>
            </w:r>
          </w:p>
        </w:tc>
      </w:tr>
      <w:tr w:rsidR="006A0736" w:rsidRPr="00171D62" w:rsidTr="005F1F93">
        <w:trPr>
          <w:trHeight w:val="20"/>
        </w:trPr>
        <w:tc>
          <w:tcPr>
            <w:tcW w:w="1149" w:type="dxa"/>
            <w:tcBorders>
              <w:top w:val="nil"/>
              <w:left w:val="single" w:sz="8" w:space="0" w:color="auto"/>
              <w:bottom w:val="single" w:sz="4" w:space="0" w:color="auto"/>
              <w:right w:val="nil"/>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E</w:t>
            </w:r>
          </w:p>
        </w:tc>
        <w:tc>
          <w:tcPr>
            <w:tcW w:w="8789" w:type="dxa"/>
            <w:tcBorders>
              <w:top w:val="nil"/>
              <w:left w:val="single" w:sz="8" w:space="0" w:color="auto"/>
              <w:bottom w:val="single" w:sz="4" w:space="0" w:color="auto"/>
              <w:right w:val="single" w:sz="8" w:space="0" w:color="auto"/>
            </w:tcBorders>
            <w:shd w:val="clear" w:color="auto" w:fill="auto"/>
            <w:hideMark/>
          </w:tcPr>
          <w:p w:rsidR="006A0736" w:rsidRPr="00171D62" w:rsidRDefault="006A0736" w:rsidP="005F1F93">
            <w:pPr>
              <w:rPr>
                <w:b/>
                <w:bCs/>
                <w:color w:val="000000"/>
              </w:rPr>
            </w:pPr>
            <w:r w:rsidRPr="00171D62">
              <w:rPr>
                <w:b/>
                <w:bCs/>
                <w:color w:val="000000"/>
                <w:sz w:val="22"/>
                <w:szCs w:val="22"/>
              </w:rPr>
              <w:t>UV-Visible Absorbance</w:t>
            </w:r>
          </w:p>
        </w:tc>
      </w:tr>
      <w:tr w:rsidR="006A0736" w:rsidRPr="00171D62" w:rsidTr="005F1F93">
        <w:trPr>
          <w:trHeight w:val="20"/>
        </w:trPr>
        <w:tc>
          <w:tcPr>
            <w:tcW w:w="1149" w:type="dxa"/>
            <w:tcBorders>
              <w:top w:val="nil"/>
              <w:left w:val="single" w:sz="8" w:space="0" w:color="auto"/>
              <w:bottom w:val="single" w:sz="4" w:space="0" w:color="auto"/>
              <w:right w:val="nil"/>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1</w:t>
            </w:r>
          </w:p>
        </w:tc>
        <w:tc>
          <w:tcPr>
            <w:tcW w:w="8789" w:type="dxa"/>
            <w:tcBorders>
              <w:top w:val="nil"/>
              <w:left w:val="single" w:sz="8" w:space="0" w:color="auto"/>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Light Source - Xenon lamp</w:t>
            </w:r>
          </w:p>
        </w:tc>
      </w:tr>
      <w:tr w:rsidR="006A0736" w:rsidRPr="00171D62" w:rsidTr="005F1F93">
        <w:trPr>
          <w:trHeight w:val="20"/>
        </w:trPr>
        <w:tc>
          <w:tcPr>
            <w:tcW w:w="1149" w:type="dxa"/>
            <w:tcBorders>
              <w:top w:val="nil"/>
              <w:left w:val="single" w:sz="8" w:space="0" w:color="auto"/>
              <w:bottom w:val="single" w:sz="4" w:space="0" w:color="auto"/>
              <w:right w:val="nil"/>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2</w:t>
            </w:r>
          </w:p>
        </w:tc>
        <w:tc>
          <w:tcPr>
            <w:tcW w:w="8789" w:type="dxa"/>
            <w:tcBorders>
              <w:top w:val="nil"/>
              <w:left w:val="single" w:sz="8" w:space="0" w:color="auto"/>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 xml:space="preserve">Detector </w:t>
            </w:r>
            <w:r>
              <w:rPr>
                <w:color w:val="000000"/>
                <w:sz w:val="22"/>
                <w:szCs w:val="22"/>
              </w:rPr>
              <w:t>–</w:t>
            </w:r>
            <w:r w:rsidRPr="00171D62">
              <w:rPr>
                <w:color w:val="000000"/>
                <w:sz w:val="22"/>
                <w:szCs w:val="22"/>
              </w:rPr>
              <w:t xml:space="preserve"> Photodiode</w:t>
            </w:r>
            <w:r>
              <w:rPr>
                <w:color w:val="000000"/>
                <w:sz w:val="22"/>
                <w:szCs w:val="22"/>
              </w:rPr>
              <w:t xml:space="preserve"> or CCD</w:t>
            </w:r>
          </w:p>
        </w:tc>
      </w:tr>
      <w:tr w:rsidR="006A0736" w:rsidRPr="00171D62" w:rsidTr="005F1F93">
        <w:trPr>
          <w:trHeight w:val="20"/>
        </w:trPr>
        <w:tc>
          <w:tcPr>
            <w:tcW w:w="1149" w:type="dxa"/>
            <w:tcBorders>
              <w:top w:val="nil"/>
              <w:left w:val="single" w:sz="8" w:space="0" w:color="auto"/>
              <w:bottom w:val="single" w:sz="4" w:space="0" w:color="auto"/>
              <w:right w:val="nil"/>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3</w:t>
            </w:r>
          </w:p>
        </w:tc>
        <w:tc>
          <w:tcPr>
            <w:tcW w:w="8789" w:type="dxa"/>
            <w:tcBorders>
              <w:top w:val="nil"/>
              <w:left w:val="single" w:sz="8" w:space="0" w:color="auto"/>
              <w:bottom w:val="single" w:sz="4" w:space="0" w:color="auto"/>
              <w:right w:val="single" w:sz="8" w:space="0" w:color="auto"/>
            </w:tcBorders>
            <w:shd w:val="clear" w:color="auto" w:fill="auto"/>
            <w:hideMark/>
          </w:tcPr>
          <w:p w:rsidR="006A0736" w:rsidRPr="00171D62" w:rsidRDefault="006A0736" w:rsidP="005F1F93">
            <w:pPr>
              <w:rPr>
                <w:b/>
                <w:bCs/>
                <w:color w:val="000000"/>
              </w:rPr>
            </w:pPr>
            <w:r w:rsidRPr="00171D62">
              <w:rPr>
                <w:b/>
                <w:bCs/>
                <w:color w:val="000000"/>
                <w:sz w:val="22"/>
                <w:szCs w:val="22"/>
              </w:rPr>
              <w:t>Spectral Range 230 – 1000 nm</w:t>
            </w:r>
          </w:p>
        </w:tc>
      </w:tr>
      <w:tr w:rsidR="006A0736" w:rsidRPr="00171D62" w:rsidTr="005F1F93">
        <w:trPr>
          <w:trHeight w:val="20"/>
        </w:trPr>
        <w:tc>
          <w:tcPr>
            <w:tcW w:w="1149" w:type="dxa"/>
            <w:tcBorders>
              <w:top w:val="nil"/>
              <w:left w:val="single" w:sz="8" w:space="0" w:color="auto"/>
              <w:bottom w:val="single" w:sz="4" w:space="0" w:color="auto"/>
              <w:right w:val="nil"/>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4</w:t>
            </w:r>
          </w:p>
        </w:tc>
        <w:tc>
          <w:tcPr>
            <w:tcW w:w="8789" w:type="dxa"/>
            <w:tcBorders>
              <w:top w:val="nil"/>
              <w:left w:val="single" w:sz="8" w:space="0" w:color="auto"/>
              <w:bottom w:val="single" w:sz="4" w:space="0" w:color="auto"/>
              <w:right w:val="single" w:sz="8" w:space="0" w:color="auto"/>
            </w:tcBorders>
            <w:shd w:val="clear" w:color="auto" w:fill="auto"/>
            <w:hideMark/>
          </w:tcPr>
          <w:p w:rsidR="006A0736" w:rsidRPr="00B74FEF" w:rsidRDefault="006A0736" w:rsidP="005F1F93">
            <w:pPr>
              <w:rPr>
                <w:color w:val="000000"/>
                <w:sz w:val="22"/>
                <w:szCs w:val="22"/>
              </w:rPr>
            </w:pPr>
            <w:r w:rsidRPr="00171D62">
              <w:rPr>
                <w:color w:val="000000"/>
                <w:sz w:val="22"/>
                <w:szCs w:val="22"/>
              </w:rPr>
              <w:t>Wavelengths for installed Filters - 260, 280, 450, 560, 600, 750 nm</w:t>
            </w:r>
            <w:r>
              <w:rPr>
                <w:color w:val="000000"/>
                <w:sz w:val="22"/>
                <w:szCs w:val="22"/>
              </w:rPr>
              <w:t xml:space="preserve"> </w:t>
            </w:r>
            <w:r w:rsidRPr="00B74FEF">
              <w:rPr>
                <w:sz w:val="22"/>
                <w:szCs w:val="22"/>
              </w:rPr>
              <w:t xml:space="preserve">(or </w:t>
            </w:r>
            <w:proofErr w:type="spellStart"/>
            <w:r w:rsidRPr="00B74FEF">
              <w:rPr>
                <w:sz w:val="22"/>
                <w:szCs w:val="22"/>
              </w:rPr>
              <w:t>Monochromator</w:t>
            </w:r>
            <w:proofErr w:type="spellEnd"/>
            <w:r w:rsidRPr="00B74FEF">
              <w:rPr>
                <w:sz w:val="22"/>
                <w:szCs w:val="22"/>
              </w:rPr>
              <w:t xml:space="preserve"> or spectrometer) </w:t>
            </w:r>
          </w:p>
        </w:tc>
      </w:tr>
      <w:tr w:rsidR="006A0736" w:rsidRPr="00171D62" w:rsidTr="005F1F93">
        <w:trPr>
          <w:trHeight w:val="20"/>
        </w:trPr>
        <w:tc>
          <w:tcPr>
            <w:tcW w:w="1149" w:type="dxa"/>
            <w:tcBorders>
              <w:top w:val="nil"/>
              <w:left w:val="single" w:sz="8" w:space="0" w:color="auto"/>
              <w:bottom w:val="single" w:sz="4" w:space="0" w:color="auto"/>
              <w:right w:val="nil"/>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5</w:t>
            </w:r>
          </w:p>
        </w:tc>
        <w:tc>
          <w:tcPr>
            <w:tcW w:w="8789" w:type="dxa"/>
            <w:tcBorders>
              <w:top w:val="nil"/>
              <w:left w:val="single" w:sz="8" w:space="0" w:color="auto"/>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Photometric Measuring Range - 0 – 4.0 OD</w:t>
            </w:r>
          </w:p>
        </w:tc>
      </w:tr>
      <w:tr w:rsidR="006A0736" w:rsidRPr="00171D62" w:rsidTr="005F1F93">
        <w:trPr>
          <w:trHeight w:val="20"/>
        </w:trPr>
        <w:tc>
          <w:tcPr>
            <w:tcW w:w="1149" w:type="dxa"/>
            <w:tcBorders>
              <w:top w:val="nil"/>
              <w:left w:val="single" w:sz="8" w:space="0" w:color="auto"/>
              <w:bottom w:val="single" w:sz="4" w:space="0" w:color="auto"/>
              <w:right w:val="nil"/>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6</w:t>
            </w:r>
          </w:p>
        </w:tc>
        <w:tc>
          <w:tcPr>
            <w:tcW w:w="8789" w:type="dxa"/>
            <w:tcBorders>
              <w:top w:val="nil"/>
              <w:left w:val="single" w:sz="8" w:space="0" w:color="auto"/>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 xml:space="preserve">Linear Dynamic Range - 0 – 3.0 OD </w:t>
            </w:r>
          </w:p>
        </w:tc>
      </w:tr>
      <w:tr w:rsidR="006A0736" w:rsidRPr="00171D62" w:rsidTr="005F1F93">
        <w:trPr>
          <w:trHeight w:val="20"/>
        </w:trPr>
        <w:tc>
          <w:tcPr>
            <w:tcW w:w="1149" w:type="dxa"/>
            <w:tcBorders>
              <w:top w:val="nil"/>
              <w:left w:val="single" w:sz="8" w:space="0" w:color="auto"/>
              <w:bottom w:val="single" w:sz="8" w:space="0" w:color="auto"/>
              <w:right w:val="nil"/>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F</w:t>
            </w:r>
          </w:p>
        </w:tc>
        <w:tc>
          <w:tcPr>
            <w:tcW w:w="8789" w:type="dxa"/>
            <w:tcBorders>
              <w:top w:val="nil"/>
              <w:left w:val="single" w:sz="8" w:space="0" w:color="auto"/>
              <w:bottom w:val="single" w:sz="8" w:space="0" w:color="auto"/>
              <w:right w:val="single" w:sz="8" w:space="0" w:color="auto"/>
            </w:tcBorders>
            <w:shd w:val="clear" w:color="auto" w:fill="auto"/>
            <w:hideMark/>
          </w:tcPr>
          <w:p w:rsidR="006A0736" w:rsidRPr="00B74FEF" w:rsidRDefault="006A0736" w:rsidP="005F1F93">
            <w:pPr>
              <w:rPr>
                <w:color w:val="000000"/>
                <w:sz w:val="22"/>
                <w:szCs w:val="22"/>
              </w:rPr>
            </w:pPr>
            <w:r w:rsidRPr="00B74FEF">
              <w:rPr>
                <w:color w:val="000000"/>
                <w:sz w:val="22"/>
                <w:szCs w:val="22"/>
              </w:rPr>
              <w:t xml:space="preserve">The System should be European CE with 4 digit notified body no. or USFDA or BIS certified </w:t>
            </w:r>
          </w:p>
        </w:tc>
      </w:tr>
    </w:tbl>
    <w:p w:rsidR="006A0736" w:rsidRDefault="006A0736" w:rsidP="006A0736">
      <w:pPr>
        <w:pStyle w:val="BodyText"/>
        <w:ind w:left="720" w:hanging="720"/>
        <w:jc w:val="center"/>
        <w:rPr>
          <w:b/>
          <w:u w:val="single"/>
          <w:lang w:val="en-IN"/>
        </w:rPr>
      </w:pPr>
    </w:p>
    <w:p w:rsidR="006A0736" w:rsidRDefault="006A0736" w:rsidP="006A0736">
      <w:pPr>
        <w:pStyle w:val="BodyText"/>
        <w:ind w:left="720" w:hanging="720"/>
        <w:jc w:val="center"/>
        <w:rPr>
          <w:b/>
          <w:u w:val="single"/>
        </w:rPr>
      </w:pPr>
      <w:r>
        <w:rPr>
          <w:b/>
          <w:u w:val="single"/>
        </w:rPr>
        <w:t>Schedule no. 9</w:t>
      </w:r>
    </w:p>
    <w:p w:rsidR="006A0736" w:rsidRDefault="006A0736" w:rsidP="006A0736">
      <w:pPr>
        <w:pStyle w:val="BodyText"/>
        <w:ind w:left="720" w:hanging="720"/>
        <w:jc w:val="center"/>
        <w:rPr>
          <w:b/>
          <w:u w:val="single"/>
        </w:rPr>
      </w:pPr>
      <w:r w:rsidRPr="00416589">
        <w:rPr>
          <w:b/>
          <w:u w:val="single"/>
        </w:rPr>
        <w:t>Gradient PCR machine (</w:t>
      </w:r>
      <w:proofErr w:type="spellStart"/>
      <w:r w:rsidRPr="00416589">
        <w:rPr>
          <w:b/>
          <w:u w:val="single"/>
        </w:rPr>
        <w:t>Thermocycler</w:t>
      </w:r>
      <w:proofErr w:type="spellEnd"/>
      <w:r w:rsidRPr="00416589">
        <w:rPr>
          <w:b/>
          <w:u w:val="single"/>
        </w:rPr>
        <w:t>)</w:t>
      </w:r>
    </w:p>
    <w:tbl>
      <w:tblPr>
        <w:tblW w:w="9771" w:type="dxa"/>
        <w:tblInd w:w="93" w:type="dxa"/>
        <w:tblLook w:val="04A0"/>
      </w:tblPr>
      <w:tblGrid>
        <w:gridCol w:w="1008"/>
        <w:gridCol w:w="8763"/>
      </w:tblGrid>
      <w:tr w:rsidR="006A0736" w:rsidRPr="00171D62" w:rsidTr="005F1F93">
        <w:trPr>
          <w:trHeight w:val="473"/>
        </w:trPr>
        <w:tc>
          <w:tcPr>
            <w:tcW w:w="1008" w:type="dxa"/>
            <w:tcBorders>
              <w:top w:val="single" w:sz="8" w:space="0" w:color="auto"/>
              <w:left w:val="single" w:sz="8" w:space="0" w:color="auto"/>
              <w:bottom w:val="nil"/>
              <w:right w:val="single" w:sz="8" w:space="0" w:color="auto"/>
            </w:tcBorders>
            <w:shd w:val="clear" w:color="auto" w:fill="auto"/>
            <w:vAlign w:val="center"/>
            <w:hideMark/>
          </w:tcPr>
          <w:p w:rsidR="006A0736" w:rsidRPr="00171D62" w:rsidRDefault="006A0736" w:rsidP="005F1F93">
            <w:pPr>
              <w:jc w:val="center"/>
              <w:rPr>
                <w:b/>
                <w:bCs/>
                <w:color w:val="000000"/>
                <w:sz w:val="28"/>
                <w:szCs w:val="28"/>
              </w:rPr>
            </w:pPr>
            <w:r w:rsidRPr="00171D62">
              <w:rPr>
                <w:b/>
                <w:bCs/>
                <w:color w:val="000000"/>
                <w:sz w:val="28"/>
                <w:szCs w:val="28"/>
              </w:rPr>
              <w:t>Sl. No</w:t>
            </w:r>
          </w:p>
        </w:tc>
        <w:tc>
          <w:tcPr>
            <w:tcW w:w="8763" w:type="dxa"/>
            <w:tcBorders>
              <w:top w:val="single" w:sz="8" w:space="0" w:color="auto"/>
              <w:left w:val="nil"/>
              <w:bottom w:val="single" w:sz="8" w:space="0" w:color="auto"/>
              <w:right w:val="single" w:sz="8" w:space="0" w:color="auto"/>
            </w:tcBorders>
            <w:shd w:val="clear" w:color="auto" w:fill="auto"/>
            <w:vAlign w:val="center"/>
            <w:hideMark/>
          </w:tcPr>
          <w:p w:rsidR="006A0736" w:rsidRPr="00171D62" w:rsidRDefault="006A0736" w:rsidP="005F1F93">
            <w:pPr>
              <w:jc w:val="center"/>
              <w:rPr>
                <w:b/>
                <w:bCs/>
                <w:color w:val="000000"/>
                <w:sz w:val="28"/>
                <w:szCs w:val="28"/>
                <w:u w:val="single"/>
              </w:rPr>
            </w:pPr>
            <w:r w:rsidRPr="00171D62">
              <w:rPr>
                <w:b/>
                <w:bCs/>
                <w:color w:val="000000"/>
                <w:sz w:val="28"/>
                <w:szCs w:val="28"/>
                <w:u w:val="single"/>
              </w:rPr>
              <w:t>GRADIENT PCR MACHINE</w:t>
            </w:r>
          </w:p>
        </w:tc>
      </w:tr>
      <w:tr w:rsidR="006A0736" w:rsidRPr="00171D62" w:rsidTr="005F1F93">
        <w:trPr>
          <w:trHeight w:val="178"/>
        </w:trPr>
        <w:tc>
          <w:tcPr>
            <w:tcW w:w="100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1</w:t>
            </w:r>
          </w:p>
        </w:tc>
        <w:tc>
          <w:tcPr>
            <w:tcW w:w="8763"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96-well 0.2ml tube block format</w:t>
            </w:r>
          </w:p>
        </w:tc>
      </w:tr>
      <w:tr w:rsidR="006A0736" w:rsidRPr="00171D62" w:rsidTr="005F1F93">
        <w:trPr>
          <w:trHeight w:val="178"/>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2</w:t>
            </w:r>
          </w:p>
        </w:tc>
        <w:tc>
          <w:tcPr>
            <w:tcW w:w="8763"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Heated lid (at least 105° C)</w:t>
            </w:r>
          </w:p>
        </w:tc>
      </w:tr>
      <w:tr w:rsidR="006A0736" w:rsidRPr="00171D62" w:rsidTr="005F1F93">
        <w:trPr>
          <w:trHeight w:val="178"/>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3</w:t>
            </w:r>
          </w:p>
        </w:tc>
        <w:tc>
          <w:tcPr>
            <w:tcW w:w="8763"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Temperature range 4-99° C</w:t>
            </w:r>
          </w:p>
        </w:tc>
      </w:tr>
      <w:tr w:rsidR="006A0736" w:rsidRPr="00171D62" w:rsidTr="005F1F93">
        <w:trPr>
          <w:trHeight w:val="178"/>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4</w:t>
            </w:r>
          </w:p>
        </w:tc>
        <w:tc>
          <w:tcPr>
            <w:tcW w:w="8763"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Temperature accuracy better than 0.1 - 0.3° C</w:t>
            </w:r>
          </w:p>
        </w:tc>
      </w:tr>
      <w:tr w:rsidR="006A0736" w:rsidRPr="00171D62" w:rsidTr="005F1F93">
        <w:trPr>
          <w:trHeight w:val="178"/>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5</w:t>
            </w:r>
          </w:p>
        </w:tc>
        <w:tc>
          <w:tcPr>
            <w:tcW w:w="8763"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Temperature uniformity across the block better than 0.2 - 0.5° C</w:t>
            </w:r>
          </w:p>
        </w:tc>
      </w:tr>
      <w:tr w:rsidR="006A0736" w:rsidRPr="00171D62" w:rsidTr="005F1F93">
        <w:trPr>
          <w:trHeight w:val="357"/>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6</w:t>
            </w:r>
          </w:p>
        </w:tc>
        <w:tc>
          <w:tcPr>
            <w:tcW w:w="8763"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Sample temperature ramp rate (cooling/heating) better than 1 - 3° C</w:t>
            </w:r>
          </w:p>
        </w:tc>
      </w:tr>
      <w:tr w:rsidR="006A0736" w:rsidRPr="00171D62" w:rsidTr="005F1F93">
        <w:trPr>
          <w:trHeight w:val="357"/>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7</w:t>
            </w:r>
          </w:p>
        </w:tc>
        <w:tc>
          <w:tcPr>
            <w:tcW w:w="8763"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Capable of incrementing/decrementing temperature and time at each cycle</w:t>
            </w:r>
          </w:p>
        </w:tc>
      </w:tr>
      <w:tr w:rsidR="006A0736" w:rsidRPr="00171D62" w:rsidTr="005F1F93">
        <w:trPr>
          <w:trHeight w:val="178"/>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8</w:t>
            </w:r>
          </w:p>
        </w:tc>
        <w:tc>
          <w:tcPr>
            <w:tcW w:w="8763"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Gradient temperature range at least 40-75° C</w:t>
            </w:r>
            <w:r>
              <w:rPr>
                <w:color w:val="000000"/>
                <w:sz w:val="22"/>
                <w:szCs w:val="22"/>
              </w:rPr>
              <w:t xml:space="preserve">. </w:t>
            </w:r>
            <w:r w:rsidRPr="00001EBD">
              <w:rPr>
                <w:color w:val="000000"/>
                <w:sz w:val="22"/>
                <w:szCs w:val="22"/>
              </w:rPr>
              <w:t>or Block based</w:t>
            </w:r>
            <w:r>
              <w:rPr>
                <w:color w:val="000000"/>
                <w:sz w:val="22"/>
                <w:szCs w:val="22"/>
              </w:rPr>
              <w:t xml:space="preserve"> </w:t>
            </w:r>
            <w:r w:rsidRPr="00001EBD">
              <w:rPr>
                <w:color w:val="000000"/>
                <w:sz w:val="22"/>
                <w:szCs w:val="22"/>
              </w:rPr>
              <w:t>temperature control technology achieving 40-75°C gradient</w:t>
            </w:r>
            <w:r>
              <w:rPr>
                <w:color w:val="000000"/>
                <w:sz w:val="22"/>
                <w:szCs w:val="22"/>
              </w:rPr>
              <w:t xml:space="preserve"> </w:t>
            </w:r>
            <w:proofErr w:type="gramStart"/>
            <w:r w:rsidRPr="00001EBD">
              <w:rPr>
                <w:color w:val="000000"/>
                <w:sz w:val="22"/>
                <w:szCs w:val="22"/>
              </w:rPr>
              <w:t>equivalent</w:t>
            </w:r>
            <w:proofErr w:type="gramEnd"/>
            <w:r>
              <w:rPr>
                <w:color w:val="000000"/>
                <w:sz w:val="22"/>
                <w:szCs w:val="22"/>
              </w:rPr>
              <w:t>.</w:t>
            </w:r>
          </w:p>
        </w:tc>
      </w:tr>
      <w:tr w:rsidR="006A0736" w:rsidRPr="00171D62" w:rsidTr="005F1F93">
        <w:trPr>
          <w:trHeight w:val="357"/>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9</w:t>
            </w:r>
          </w:p>
        </w:tc>
        <w:tc>
          <w:tcPr>
            <w:tcW w:w="8763"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 xml:space="preserve">Inbuilt LCD </w:t>
            </w:r>
            <w:proofErr w:type="spellStart"/>
            <w:r w:rsidRPr="00171D62">
              <w:rPr>
                <w:color w:val="000000"/>
                <w:sz w:val="22"/>
                <w:szCs w:val="22"/>
              </w:rPr>
              <w:t>colour</w:t>
            </w:r>
            <w:proofErr w:type="spellEnd"/>
            <w:r w:rsidRPr="00171D62">
              <w:rPr>
                <w:color w:val="000000"/>
                <w:sz w:val="22"/>
                <w:szCs w:val="22"/>
              </w:rPr>
              <w:t xml:space="preserve"> display or attached computer to display and set parameters  </w:t>
            </w:r>
          </w:p>
        </w:tc>
      </w:tr>
      <w:tr w:rsidR="006A0736" w:rsidRPr="00171D62" w:rsidTr="005F1F93">
        <w:trPr>
          <w:trHeight w:val="357"/>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10</w:t>
            </w:r>
          </w:p>
        </w:tc>
        <w:tc>
          <w:tcPr>
            <w:tcW w:w="8763"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At least 200 protocol memory on board, storage extendibility by USB memory stick.</w:t>
            </w:r>
          </w:p>
        </w:tc>
      </w:tr>
      <w:tr w:rsidR="006A0736" w:rsidRPr="00171D62" w:rsidTr="005F1F93">
        <w:trPr>
          <w:trHeight w:val="187"/>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11</w:t>
            </w:r>
          </w:p>
        </w:tc>
        <w:tc>
          <w:tcPr>
            <w:tcW w:w="8763" w:type="dxa"/>
            <w:tcBorders>
              <w:top w:val="nil"/>
              <w:left w:val="nil"/>
              <w:bottom w:val="single" w:sz="8" w:space="0" w:color="auto"/>
              <w:right w:val="single" w:sz="8" w:space="0" w:color="auto"/>
            </w:tcBorders>
            <w:shd w:val="clear" w:color="auto" w:fill="auto"/>
            <w:hideMark/>
          </w:tcPr>
          <w:p w:rsidR="006A0736" w:rsidRPr="00171D62" w:rsidRDefault="006A0736" w:rsidP="005F1F93">
            <w:pPr>
              <w:rPr>
                <w:color w:val="000000"/>
              </w:rPr>
            </w:pPr>
            <w:r w:rsidRPr="00001EBD">
              <w:rPr>
                <w:color w:val="000000"/>
                <w:sz w:val="22"/>
                <w:szCs w:val="22"/>
              </w:rPr>
              <w:t>Should be USFDA or European CE with 4 digit notified body no.</w:t>
            </w:r>
            <w:r>
              <w:rPr>
                <w:color w:val="000000"/>
                <w:sz w:val="22"/>
                <w:szCs w:val="22"/>
              </w:rPr>
              <w:t xml:space="preserve"> </w:t>
            </w:r>
            <w:r w:rsidRPr="00001EBD">
              <w:rPr>
                <w:color w:val="000000"/>
                <w:sz w:val="22"/>
                <w:szCs w:val="22"/>
              </w:rPr>
              <w:t>or BIS approved product</w:t>
            </w:r>
          </w:p>
        </w:tc>
      </w:tr>
    </w:tbl>
    <w:p w:rsidR="006A0736" w:rsidRDefault="006A0736" w:rsidP="006A0736">
      <w:pPr>
        <w:pStyle w:val="BodyText"/>
        <w:rPr>
          <w:b/>
          <w:u w:val="single"/>
          <w:lang w:val="en-IN"/>
        </w:rPr>
      </w:pPr>
    </w:p>
    <w:p w:rsidR="006A0736" w:rsidRDefault="006A0736" w:rsidP="006A0736">
      <w:pPr>
        <w:pStyle w:val="BodyText"/>
        <w:ind w:left="720" w:hanging="720"/>
        <w:jc w:val="center"/>
        <w:rPr>
          <w:b/>
          <w:u w:val="single"/>
          <w:lang w:val="en-IN"/>
        </w:rPr>
      </w:pPr>
      <w:r>
        <w:rPr>
          <w:b/>
          <w:u w:val="single"/>
        </w:rPr>
        <w:t>Schedule no. 10</w:t>
      </w:r>
    </w:p>
    <w:tbl>
      <w:tblPr>
        <w:tblW w:w="9589" w:type="dxa"/>
        <w:tblInd w:w="93" w:type="dxa"/>
        <w:tblLook w:val="04A0"/>
      </w:tblPr>
      <w:tblGrid>
        <w:gridCol w:w="1008"/>
        <w:gridCol w:w="8581"/>
      </w:tblGrid>
      <w:tr w:rsidR="006A0736" w:rsidRPr="00171D62" w:rsidTr="005F1F93">
        <w:trPr>
          <w:trHeight w:val="20"/>
        </w:trPr>
        <w:tc>
          <w:tcPr>
            <w:tcW w:w="10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A0736" w:rsidRPr="00171D62" w:rsidRDefault="006A0736" w:rsidP="005F1F93">
            <w:pPr>
              <w:jc w:val="center"/>
              <w:rPr>
                <w:b/>
                <w:bCs/>
                <w:color w:val="000000"/>
                <w:sz w:val="28"/>
                <w:szCs w:val="28"/>
              </w:rPr>
            </w:pPr>
            <w:r w:rsidRPr="00171D62">
              <w:rPr>
                <w:b/>
                <w:bCs/>
                <w:color w:val="000000"/>
                <w:sz w:val="28"/>
                <w:szCs w:val="28"/>
              </w:rPr>
              <w:t>Sl. No</w:t>
            </w:r>
          </w:p>
        </w:tc>
        <w:tc>
          <w:tcPr>
            <w:tcW w:w="8581" w:type="dxa"/>
            <w:tcBorders>
              <w:top w:val="single" w:sz="8" w:space="0" w:color="auto"/>
              <w:left w:val="nil"/>
              <w:bottom w:val="single" w:sz="8" w:space="0" w:color="auto"/>
              <w:right w:val="single" w:sz="8" w:space="0" w:color="auto"/>
            </w:tcBorders>
            <w:shd w:val="clear" w:color="auto" w:fill="auto"/>
            <w:vAlign w:val="center"/>
            <w:hideMark/>
          </w:tcPr>
          <w:p w:rsidR="006A0736" w:rsidRPr="00171D62" w:rsidRDefault="006A0736" w:rsidP="005F1F93">
            <w:pPr>
              <w:jc w:val="center"/>
              <w:rPr>
                <w:b/>
                <w:bCs/>
                <w:color w:val="000000"/>
                <w:sz w:val="28"/>
                <w:szCs w:val="28"/>
                <w:u w:val="single"/>
              </w:rPr>
            </w:pPr>
            <w:r w:rsidRPr="00171D62">
              <w:rPr>
                <w:b/>
                <w:bCs/>
                <w:color w:val="000000"/>
                <w:sz w:val="28"/>
                <w:szCs w:val="28"/>
                <w:u w:val="single"/>
              </w:rPr>
              <w:t>Water Bath Serological</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1</w:t>
            </w:r>
          </w:p>
        </w:tc>
        <w:tc>
          <w:tcPr>
            <w:tcW w:w="8581"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Useful for dual purpose. It is a combination of serological and routine rectangular water bath with holes and concentric rings.</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2</w:t>
            </w:r>
          </w:p>
        </w:tc>
        <w:tc>
          <w:tcPr>
            <w:tcW w:w="8581"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 xml:space="preserve">Standard double wall construction. Inner chamber made out of highly polished stainless steel sheet and exterior made out of thick mild steel duly finished power coated paint. </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3</w:t>
            </w:r>
          </w:p>
        </w:tc>
        <w:tc>
          <w:tcPr>
            <w:tcW w:w="8581"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 xml:space="preserve">Immersion heaters are provided for heating to attain temperature range from 5° C above ambient to 95° C ± 1 °C. </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4</w:t>
            </w:r>
          </w:p>
        </w:tc>
        <w:tc>
          <w:tcPr>
            <w:tcW w:w="8581"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Digital temp. Indicator-cum-Controller. The equipment to work on 220v AC 50 Hz single phase.</w:t>
            </w:r>
          </w:p>
        </w:tc>
      </w:tr>
      <w:tr w:rsidR="006A0736" w:rsidRPr="00171D62" w:rsidTr="005F1F93">
        <w:trPr>
          <w:trHeight w:val="20"/>
        </w:trPr>
        <w:tc>
          <w:tcPr>
            <w:tcW w:w="1008" w:type="dxa"/>
            <w:tcBorders>
              <w:top w:val="nil"/>
              <w:left w:val="single" w:sz="8" w:space="0" w:color="auto"/>
              <w:bottom w:val="single" w:sz="4"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5</w:t>
            </w:r>
          </w:p>
        </w:tc>
        <w:tc>
          <w:tcPr>
            <w:tcW w:w="8581" w:type="dxa"/>
            <w:tcBorders>
              <w:top w:val="nil"/>
              <w:left w:val="nil"/>
              <w:bottom w:val="single" w:sz="4"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 xml:space="preserve">Chamber size in mm &amp; inches L x W x H 300 x 225 x 175 mm Approx Capacity </w:t>
            </w:r>
            <w:proofErr w:type="spellStart"/>
            <w:r w:rsidRPr="00171D62">
              <w:rPr>
                <w:color w:val="000000"/>
                <w:sz w:val="22"/>
                <w:szCs w:val="22"/>
              </w:rPr>
              <w:t>appox</w:t>
            </w:r>
            <w:proofErr w:type="spellEnd"/>
            <w:r w:rsidRPr="00171D62">
              <w:rPr>
                <w:color w:val="000000"/>
                <w:sz w:val="22"/>
                <w:szCs w:val="22"/>
              </w:rPr>
              <w:t xml:space="preserve"> 15 </w:t>
            </w:r>
            <w:proofErr w:type="spellStart"/>
            <w:r w:rsidRPr="00171D62">
              <w:rPr>
                <w:color w:val="000000"/>
                <w:sz w:val="22"/>
                <w:szCs w:val="22"/>
              </w:rPr>
              <w:t>ltrs</w:t>
            </w:r>
            <w:proofErr w:type="spellEnd"/>
            <w:r w:rsidRPr="00171D62">
              <w:rPr>
                <w:color w:val="000000"/>
                <w:sz w:val="22"/>
                <w:szCs w:val="22"/>
              </w:rPr>
              <w:t>. Approx.</w:t>
            </w:r>
          </w:p>
        </w:tc>
      </w:tr>
      <w:tr w:rsidR="006A0736" w:rsidRPr="00171D62" w:rsidTr="005F1F93">
        <w:trPr>
          <w:trHeight w:val="20"/>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6A0736" w:rsidRPr="00171D62" w:rsidRDefault="006A0736" w:rsidP="005F1F93">
            <w:pPr>
              <w:jc w:val="center"/>
              <w:rPr>
                <w:b/>
                <w:bCs/>
                <w:color w:val="000000"/>
              </w:rPr>
            </w:pPr>
            <w:r w:rsidRPr="00171D62">
              <w:rPr>
                <w:b/>
                <w:bCs/>
                <w:color w:val="000000"/>
                <w:sz w:val="22"/>
                <w:szCs w:val="22"/>
              </w:rPr>
              <w:t>6</w:t>
            </w:r>
          </w:p>
        </w:tc>
        <w:tc>
          <w:tcPr>
            <w:tcW w:w="8581" w:type="dxa"/>
            <w:tcBorders>
              <w:top w:val="nil"/>
              <w:left w:val="nil"/>
              <w:bottom w:val="single" w:sz="8" w:space="0" w:color="auto"/>
              <w:right w:val="single" w:sz="8" w:space="0" w:color="auto"/>
            </w:tcBorders>
            <w:shd w:val="clear" w:color="auto" w:fill="auto"/>
            <w:hideMark/>
          </w:tcPr>
          <w:p w:rsidR="006A0736" w:rsidRPr="00171D62" w:rsidRDefault="006A0736" w:rsidP="005F1F93">
            <w:pPr>
              <w:rPr>
                <w:color w:val="000000"/>
              </w:rPr>
            </w:pPr>
            <w:r w:rsidRPr="00171D62">
              <w:rPr>
                <w:color w:val="000000"/>
                <w:sz w:val="22"/>
                <w:szCs w:val="22"/>
              </w:rPr>
              <w:t>Should be CE or FDA or BIS approved product</w:t>
            </w:r>
          </w:p>
        </w:tc>
      </w:tr>
    </w:tbl>
    <w:p w:rsidR="006A0736" w:rsidRDefault="006A0736" w:rsidP="006A0736">
      <w:pPr>
        <w:pStyle w:val="BodyText"/>
        <w:rPr>
          <w:b/>
          <w:u w:val="single"/>
          <w:lang w:val="en-IN"/>
        </w:rPr>
      </w:pPr>
    </w:p>
    <w:p w:rsidR="00D3331E" w:rsidRDefault="00D3331E" w:rsidP="006A0736">
      <w:pPr>
        <w:pStyle w:val="BodyText"/>
        <w:ind w:left="720" w:hanging="720"/>
        <w:jc w:val="right"/>
        <w:rPr>
          <w:b/>
          <w:u w:val="single"/>
          <w:lang w:val="en-IN"/>
        </w:rPr>
      </w:pPr>
    </w:p>
    <w:p w:rsidR="00D3331E" w:rsidRDefault="00D3331E" w:rsidP="00C60B3A">
      <w:pPr>
        <w:pStyle w:val="BodyText"/>
        <w:rPr>
          <w:b/>
          <w:u w:val="single"/>
          <w:lang w:val="en-IN"/>
        </w:rPr>
      </w:pPr>
    </w:p>
    <w:p w:rsidR="00C60B3A" w:rsidRPr="008D5B8B" w:rsidRDefault="00C60B3A" w:rsidP="00C60B3A">
      <w:pPr>
        <w:pStyle w:val="BodyText"/>
        <w:rPr>
          <w:b/>
          <w:u w:val="single"/>
          <w:lang w:val="en-IN"/>
        </w:rPr>
        <w:sectPr w:rsidR="00C60B3A" w:rsidRPr="008D5B8B" w:rsidSect="00B167A4">
          <w:headerReference w:type="default" r:id="rId14"/>
          <w:footerReference w:type="default" r:id="rId15"/>
          <w:pgSz w:w="11909" w:h="16834" w:code="9"/>
          <w:pgMar w:top="1224" w:right="749" w:bottom="1238" w:left="749" w:header="720" w:footer="360" w:gutter="0"/>
          <w:pgNumType w:start="0"/>
          <w:cols w:space="720"/>
          <w:titlePg/>
          <w:docGrid w:linePitch="360"/>
        </w:sectPr>
      </w:pPr>
    </w:p>
    <w:p w:rsidR="00981FD9" w:rsidRPr="0096225C" w:rsidRDefault="00981FD9">
      <w:pPr>
        <w:jc w:val="right"/>
        <w:rPr>
          <w:b/>
        </w:rPr>
      </w:pPr>
      <w:r w:rsidRPr="0096225C">
        <w:lastRenderedPageBreak/>
        <w:tab/>
      </w:r>
      <w:r w:rsidRPr="0096225C">
        <w:tab/>
      </w:r>
      <w:r w:rsidRPr="0096225C">
        <w:tab/>
      </w:r>
      <w:r w:rsidRPr="0096225C">
        <w:tab/>
      </w:r>
      <w:r w:rsidRPr="0096225C">
        <w:tab/>
      </w:r>
      <w:r w:rsidRPr="0096225C">
        <w:tab/>
      </w:r>
      <w:r w:rsidRPr="0096225C">
        <w:tab/>
      </w:r>
      <w:r w:rsidRPr="0096225C">
        <w:tab/>
      </w:r>
      <w:r w:rsidRPr="0096225C">
        <w:tab/>
      </w:r>
      <w:r w:rsidRPr="0096225C">
        <w:tab/>
      </w:r>
      <w:r w:rsidRPr="0096225C">
        <w:rPr>
          <w:b/>
        </w:rPr>
        <w:t>ANNEXURE-III</w:t>
      </w:r>
    </w:p>
    <w:p w:rsidR="00B37CFE" w:rsidRPr="0096225C" w:rsidRDefault="00B37CFE" w:rsidP="00AC2139">
      <w:pPr>
        <w:pStyle w:val="Heading9"/>
        <w:tabs>
          <w:tab w:val="num" w:pos="720"/>
        </w:tabs>
        <w:spacing w:before="0" w:after="0"/>
        <w:ind w:left="115" w:right="48"/>
        <w:jc w:val="center"/>
        <w:rPr>
          <w:rFonts w:ascii="Times New Roman" w:hAnsi="Times New Roman"/>
          <w:b/>
          <w:sz w:val="24"/>
          <w:szCs w:val="24"/>
          <w:u w:val="single"/>
        </w:rPr>
      </w:pPr>
      <w:r w:rsidRPr="0096225C">
        <w:rPr>
          <w:rFonts w:ascii="Times New Roman" w:hAnsi="Times New Roman"/>
          <w:b/>
          <w:sz w:val="24"/>
          <w:szCs w:val="24"/>
          <w:u w:val="single"/>
        </w:rPr>
        <w:t>PRICE SCHEDULE</w:t>
      </w:r>
    </w:p>
    <w:p w:rsidR="00B37CFE" w:rsidRPr="0096225C" w:rsidRDefault="00B37CFE" w:rsidP="00AC2139">
      <w:pPr>
        <w:pStyle w:val="Heading9"/>
        <w:tabs>
          <w:tab w:val="num" w:pos="720"/>
        </w:tabs>
        <w:spacing w:before="0" w:after="120"/>
        <w:ind w:right="43"/>
        <w:jc w:val="center"/>
        <w:rPr>
          <w:rFonts w:ascii="Times New Roman" w:hAnsi="Times New Roman"/>
          <w:b/>
          <w:sz w:val="24"/>
          <w:szCs w:val="24"/>
          <w:u w:val="single"/>
        </w:rPr>
      </w:pPr>
      <w:r w:rsidRPr="0096225C">
        <w:rPr>
          <w:rFonts w:ascii="Times New Roman" w:hAnsi="Times New Roman"/>
          <w:b/>
          <w:sz w:val="24"/>
          <w:szCs w:val="24"/>
          <w:u w:val="single"/>
        </w:rPr>
        <w:t>PRICE SCHEDULE FOR DOMESTIC GOODS OR GOODS OF FOREIGN ORIGIN LOCATED WITHIN INDIA</w:t>
      </w: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6"/>
        <w:gridCol w:w="1440"/>
        <w:gridCol w:w="1184"/>
        <w:gridCol w:w="1156"/>
        <w:gridCol w:w="2753"/>
        <w:gridCol w:w="1260"/>
        <w:gridCol w:w="1440"/>
        <w:gridCol w:w="1530"/>
        <w:gridCol w:w="1800"/>
        <w:gridCol w:w="1350"/>
      </w:tblGrid>
      <w:tr w:rsidR="00586982" w:rsidRPr="0096225C" w:rsidTr="0058699D">
        <w:trPr>
          <w:trHeight w:val="152"/>
          <w:jc w:val="center"/>
        </w:trPr>
        <w:tc>
          <w:tcPr>
            <w:tcW w:w="796" w:type="dxa"/>
          </w:tcPr>
          <w:p w:rsidR="00586982" w:rsidRPr="0096225C" w:rsidRDefault="00586982" w:rsidP="00981FD9">
            <w:pPr>
              <w:tabs>
                <w:tab w:val="num" w:pos="720"/>
              </w:tabs>
              <w:jc w:val="center"/>
            </w:pPr>
            <w:r w:rsidRPr="0096225C">
              <w:t>1</w:t>
            </w:r>
          </w:p>
        </w:tc>
        <w:tc>
          <w:tcPr>
            <w:tcW w:w="1440" w:type="dxa"/>
          </w:tcPr>
          <w:p w:rsidR="00586982" w:rsidRPr="0096225C" w:rsidRDefault="00586982" w:rsidP="00981FD9">
            <w:pPr>
              <w:tabs>
                <w:tab w:val="num" w:pos="720"/>
              </w:tabs>
              <w:jc w:val="center"/>
            </w:pPr>
            <w:r w:rsidRPr="0096225C">
              <w:t>2</w:t>
            </w:r>
          </w:p>
        </w:tc>
        <w:tc>
          <w:tcPr>
            <w:tcW w:w="1184" w:type="dxa"/>
          </w:tcPr>
          <w:p w:rsidR="00586982" w:rsidRPr="0096225C" w:rsidRDefault="00586982" w:rsidP="00981FD9">
            <w:pPr>
              <w:tabs>
                <w:tab w:val="num" w:pos="720"/>
              </w:tabs>
              <w:jc w:val="center"/>
            </w:pPr>
            <w:r w:rsidRPr="0096225C">
              <w:t>3</w:t>
            </w:r>
          </w:p>
        </w:tc>
        <w:tc>
          <w:tcPr>
            <w:tcW w:w="1156" w:type="dxa"/>
          </w:tcPr>
          <w:p w:rsidR="00586982" w:rsidRPr="0096225C" w:rsidRDefault="00586982" w:rsidP="00981FD9">
            <w:pPr>
              <w:tabs>
                <w:tab w:val="num" w:pos="720"/>
              </w:tabs>
              <w:jc w:val="center"/>
            </w:pPr>
            <w:r w:rsidRPr="0096225C">
              <w:t>4</w:t>
            </w:r>
          </w:p>
        </w:tc>
        <w:tc>
          <w:tcPr>
            <w:tcW w:w="8783" w:type="dxa"/>
            <w:gridSpan w:val="5"/>
          </w:tcPr>
          <w:p w:rsidR="00586982" w:rsidRPr="0096225C" w:rsidRDefault="00586982" w:rsidP="00981FD9">
            <w:pPr>
              <w:tabs>
                <w:tab w:val="num" w:pos="720"/>
              </w:tabs>
              <w:jc w:val="center"/>
            </w:pPr>
            <w:r w:rsidRPr="0096225C">
              <w:t>5</w:t>
            </w:r>
          </w:p>
        </w:tc>
        <w:tc>
          <w:tcPr>
            <w:tcW w:w="1350" w:type="dxa"/>
          </w:tcPr>
          <w:p w:rsidR="00586982" w:rsidRPr="0096225C" w:rsidRDefault="00586982" w:rsidP="00981FD9">
            <w:pPr>
              <w:tabs>
                <w:tab w:val="num" w:pos="720"/>
              </w:tabs>
              <w:jc w:val="center"/>
            </w:pPr>
            <w:r w:rsidRPr="0096225C">
              <w:t>6</w:t>
            </w:r>
          </w:p>
        </w:tc>
      </w:tr>
      <w:tr w:rsidR="00586982" w:rsidRPr="0096225C" w:rsidTr="0058699D">
        <w:trPr>
          <w:cantSplit/>
          <w:trHeight w:val="152"/>
          <w:jc w:val="center"/>
        </w:trPr>
        <w:tc>
          <w:tcPr>
            <w:tcW w:w="796" w:type="dxa"/>
            <w:vMerge w:val="restart"/>
          </w:tcPr>
          <w:p w:rsidR="00586982" w:rsidRPr="0096225C" w:rsidRDefault="00586982" w:rsidP="00981FD9">
            <w:pPr>
              <w:ind w:left="-120" w:right="-108"/>
              <w:jc w:val="center"/>
            </w:pPr>
            <w:r w:rsidRPr="0096225C">
              <w:t>Sr. No.</w:t>
            </w:r>
          </w:p>
        </w:tc>
        <w:tc>
          <w:tcPr>
            <w:tcW w:w="1440" w:type="dxa"/>
            <w:vMerge w:val="restart"/>
          </w:tcPr>
          <w:p w:rsidR="00586982" w:rsidRPr="0096225C" w:rsidRDefault="00586982" w:rsidP="00981FD9">
            <w:pPr>
              <w:ind w:left="-48" w:right="-85" w:hanging="36"/>
              <w:jc w:val="center"/>
            </w:pPr>
            <w:r w:rsidRPr="0096225C">
              <w:t>Brief Description of Goods</w:t>
            </w:r>
          </w:p>
        </w:tc>
        <w:tc>
          <w:tcPr>
            <w:tcW w:w="1184" w:type="dxa"/>
            <w:vMerge w:val="restart"/>
          </w:tcPr>
          <w:p w:rsidR="00586982" w:rsidRPr="0096225C" w:rsidRDefault="00586982" w:rsidP="00981FD9">
            <w:pPr>
              <w:ind w:left="-90" w:right="-128"/>
              <w:jc w:val="center"/>
            </w:pPr>
            <w:r w:rsidRPr="0096225C">
              <w:t>Country of Origin</w:t>
            </w:r>
          </w:p>
        </w:tc>
        <w:tc>
          <w:tcPr>
            <w:tcW w:w="1156" w:type="dxa"/>
            <w:vMerge w:val="restart"/>
          </w:tcPr>
          <w:p w:rsidR="00586982" w:rsidRPr="0096225C" w:rsidRDefault="00586982" w:rsidP="00981FD9">
            <w:pPr>
              <w:tabs>
                <w:tab w:val="num" w:pos="720"/>
              </w:tabs>
              <w:jc w:val="center"/>
            </w:pPr>
            <w:r w:rsidRPr="0096225C">
              <w:t>Quantity (Nos.)</w:t>
            </w:r>
          </w:p>
        </w:tc>
        <w:tc>
          <w:tcPr>
            <w:tcW w:w="8783" w:type="dxa"/>
            <w:gridSpan w:val="5"/>
          </w:tcPr>
          <w:p w:rsidR="00586982" w:rsidRPr="0096225C" w:rsidRDefault="00586982" w:rsidP="00981FD9">
            <w:pPr>
              <w:tabs>
                <w:tab w:val="num" w:pos="720"/>
              </w:tabs>
              <w:ind w:left="8"/>
              <w:jc w:val="center"/>
            </w:pPr>
            <w:r w:rsidRPr="0096225C">
              <w:t>Price per unit (Rs.)</w:t>
            </w:r>
          </w:p>
        </w:tc>
        <w:tc>
          <w:tcPr>
            <w:tcW w:w="1350" w:type="dxa"/>
            <w:vMerge w:val="restart"/>
          </w:tcPr>
          <w:p w:rsidR="00586982" w:rsidRPr="0096225C" w:rsidRDefault="00586982" w:rsidP="00CE3C3C">
            <w:pPr>
              <w:tabs>
                <w:tab w:val="num" w:pos="720"/>
              </w:tabs>
              <w:ind w:left="8"/>
              <w:jc w:val="center"/>
            </w:pPr>
            <w:r w:rsidRPr="0096225C">
              <w:t>Total Price (at Consignee Site) basis</w:t>
            </w:r>
          </w:p>
          <w:p w:rsidR="00586982" w:rsidRPr="0096225C" w:rsidRDefault="00586982" w:rsidP="00CE3C3C">
            <w:pPr>
              <w:tabs>
                <w:tab w:val="num" w:pos="720"/>
              </w:tabs>
              <w:ind w:left="-18"/>
              <w:jc w:val="center"/>
            </w:pPr>
            <w:r w:rsidRPr="0096225C">
              <w:t>(Rs.)</w:t>
            </w:r>
          </w:p>
          <w:p w:rsidR="00586982" w:rsidRPr="0096225C" w:rsidRDefault="00586982" w:rsidP="00CE3C3C">
            <w:pPr>
              <w:tabs>
                <w:tab w:val="num" w:pos="720"/>
              </w:tabs>
              <w:ind w:left="-18"/>
              <w:jc w:val="center"/>
            </w:pPr>
          </w:p>
          <w:p w:rsidR="005917E9" w:rsidRPr="0096225C" w:rsidRDefault="005917E9" w:rsidP="00CE3C3C">
            <w:pPr>
              <w:tabs>
                <w:tab w:val="num" w:pos="720"/>
              </w:tabs>
              <w:ind w:left="-18"/>
              <w:jc w:val="center"/>
            </w:pPr>
          </w:p>
          <w:p w:rsidR="00586982" w:rsidRPr="0096225C" w:rsidRDefault="00586982" w:rsidP="00586982">
            <w:pPr>
              <w:tabs>
                <w:tab w:val="num" w:pos="720"/>
              </w:tabs>
              <w:ind w:left="-18"/>
              <w:jc w:val="center"/>
            </w:pPr>
            <w:r w:rsidRPr="0096225C">
              <w:t>4 x 5(e)</w:t>
            </w:r>
          </w:p>
        </w:tc>
      </w:tr>
      <w:tr w:rsidR="00586982" w:rsidRPr="0096225C" w:rsidTr="0058699D">
        <w:trPr>
          <w:cantSplit/>
          <w:trHeight w:val="2058"/>
          <w:jc w:val="center"/>
        </w:trPr>
        <w:tc>
          <w:tcPr>
            <w:tcW w:w="796" w:type="dxa"/>
            <w:vMerge/>
            <w:vAlign w:val="center"/>
          </w:tcPr>
          <w:p w:rsidR="00586982" w:rsidRPr="0096225C" w:rsidRDefault="00586982" w:rsidP="00981FD9">
            <w:pPr>
              <w:tabs>
                <w:tab w:val="num" w:pos="720"/>
              </w:tabs>
              <w:jc w:val="center"/>
            </w:pPr>
          </w:p>
        </w:tc>
        <w:tc>
          <w:tcPr>
            <w:tcW w:w="1440" w:type="dxa"/>
            <w:vMerge/>
            <w:vAlign w:val="center"/>
          </w:tcPr>
          <w:p w:rsidR="00586982" w:rsidRPr="0096225C" w:rsidRDefault="00586982" w:rsidP="00981FD9">
            <w:pPr>
              <w:tabs>
                <w:tab w:val="num" w:pos="720"/>
              </w:tabs>
              <w:jc w:val="center"/>
            </w:pPr>
          </w:p>
        </w:tc>
        <w:tc>
          <w:tcPr>
            <w:tcW w:w="1184" w:type="dxa"/>
            <w:vMerge/>
            <w:vAlign w:val="center"/>
          </w:tcPr>
          <w:p w:rsidR="00586982" w:rsidRPr="0096225C" w:rsidRDefault="00586982" w:rsidP="00981FD9">
            <w:pPr>
              <w:tabs>
                <w:tab w:val="num" w:pos="720"/>
              </w:tabs>
              <w:jc w:val="center"/>
            </w:pPr>
          </w:p>
        </w:tc>
        <w:tc>
          <w:tcPr>
            <w:tcW w:w="1156" w:type="dxa"/>
            <w:vMerge/>
            <w:vAlign w:val="center"/>
          </w:tcPr>
          <w:p w:rsidR="00586982" w:rsidRPr="0096225C" w:rsidRDefault="00586982" w:rsidP="00981FD9">
            <w:pPr>
              <w:tabs>
                <w:tab w:val="num" w:pos="720"/>
              </w:tabs>
              <w:jc w:val="center"/>
            </w:pPr>
          </w:p>
        </w:tc>
        <w:tc>
          <w:tcPr>
            <w:tcW w:w="2753" w:type="dxa"/>
          </w:tcPr>
          <w:p w:rsidR="00586982" w:rsidRPr="0096225C" w:rsidRDefault="00586982" w:rsidP="00CE3C3C">
            <w:pPr>
              <w:tabs>
                <w:tab w:val="num" w:pos="720"/>
              </w:tabs>
              <w:ind w:left="-108" w:right="-66"/>
              <w:jc w:val="center"/>
            </w:pPr>
            <w:r w:rsidRPr="0096225C">
              <w:t>Ex-factory/ Ex-warehouse/ Ex-showroom/ Off-the shelf</w:t>
            </w:r>
          </w:p>
          <w:p w:rsidR="00586982" w:rsidRPr="0096225C" w:rsidRDefault="00586982" w:rsidP="00CE3C3C">
            <w:pPr>
              <w:tabs>
                <w:tab w:val="num" w:pos="720"/>
              </w:tabs>
              <w:jc w:val="center"/>
            </w:pPr>
            <w:r w:rsidRPr="0096225C">
              <w:t>(Including discounts, Packing/Forwarding, etc.)</w:t>
            </w:r>
          </w:p>
          <w:p w:rsidR="00586982" w:rsidRPr="0096225C" w:rsidRDefault="00586982" w:rsidP="00CE3C3C">
            <w:pPr>
              <w:tabs>
                <w:tab w:val="num" w:pos="720"/>
              </w:tabs>
              <w:jc w:val="center"/>
            </w:pPr>
          </w:p>
          <w:p w:rsidR="00586982" w:rsidRPr="0096225C" w:rsidRDefault="00586982" w:rsidP="00CE3C3C">
            <w:pPr>
              <w:tabs>
                <w:tab w:val="num" w:pos="720"/>
              </w:tabs>
              <w:jc w:val="center"/>
            </w:pPr>
            <w:r w:rsidRPr="0096225C">
              <w:t>(a)</w:t>
            </w:r>
          </w:p>
        </w:tc>
        <w:tc>
          <w:tcPr>
            <w:tcW w:w="1260" w:type="dxa"/>
          </w:tcPr>
          <w:p w:rsidR="00586982" w:rsidRPr="0096225C" w:rsidRDefault="008A5F6B" w:rsidP="00CE3C3C">
            <w:pPr>
              <w:tabs>
                <w:tab w:val="num" w:pos="720"/>
              </w:tabs>
              <w:jc w:val="center"/>
            </w:pPr>
            <w:r>
              <w:t>GST</w:t>
            </w:r>
            <w:r w:rsidR="00586982" w:rsidRPr="0096225C">
              <w:t xml:space="preserve"> [%age &amp; value]</w:t>
            </w:r>
          </w:p>
          <w:p w:rsidR="00586982" w:rsidRPr="0096225C" w:rsidRDefault="00586982" w:rsidP="00CE3C3C">
            <w:pPr>
              <w:tabs>
                <w:tab w:val="num" w:pos="720"/>
              </w:tabs>
              <w:jc w:val="center"/>
            </w:pPr>
          </w:p>
          <w:p w:rsidR="00586982" w:rsidRPr="0096225C" w:rsidRDefault="00586982" w:rsidP="00CE3C3C">
            <w:pPr>
              <w:tabs>
                <w:tab w:val="num" w:pos="720"/>
              </w:tabs>
              <w:jc w:val="center"/>
            </w:pPr>
            <w:r w:rsidRPr="0096225C">
              <w:t>(b)</w:t>
            </w:r>
          </w:p>
        </w:tc>
        <w:tc>
          <w:tcPr>
            <w:tcW w:w="1440" w:type="dxa"/>
          </w:tcPr>
          <w:p w:rsidR="00586982" w:rsidRDefault="008A5F6B" w:rsidP="005B0B11">
            <w:pPr>
              <w:tabs>
                <w:tab w:val="num" w:pos="720"/>
              </w:tabs>
              <w:jc w:val="center"/>
            </w:pPr>
            <w:r>
              <w:t>Insurance Charges</w:t>
            </w:r>
          </w:p>
          <w:p w:rsidR="008A5F6B" w:rsidRDefault="008A5F6B" w:rsidP="005B0B11">
            <w:pPr>
              <w:tabs>
                <w:tab w:val="num" w:pos="720"/>
              </w:tabs>
              <w:jc w:val="center"/>
            </w:pPr>
          </w:p>
          <w:p w:rsidR="008A5F6B" w:rsidRDefault="008A5F6B" w:rsidP="005B0B11">
            <w:pPr>
              <w:tabs>
                <w:tab w:val="num" w:pos="720"/>
              </w:tabs>
              <w:jc w:val="center"/>
            </w:pPr>
          </w:p>
          <w:p w:rsidR="008A5F6B" w:rsidRPr="0096225C" w:rsidRDefault="008A5F6B" w:rsidP="005B0B11">
            <w:pPr>
              <w:tabs>
                <w:tab w:val="num" w:pos="720"/>
              </w:tabs>
              <w:jc w:val="center"/>
            </w:pPr>
            <w:r>
              <w:t>(c)</w:t>
            </w:r>
          </w:p>
        </w:tc>
        <w:tc>
          <w:tcPr>
            <w:tcW w:w="1530" w:type="dxa"/>
          </w:tcPr>
          <w:p w:rsidR="00586982" w:rsidRPr="0096225C" w:rsidRDefault="00586982" w:rsidP="00CE3C3C">
            <w:pPr>
              <w:tabs>
                <w:tab w:val="num" w:pos="720"/>
              </w:tabs>
              <w:ind w:left="8"/>
              <w:jc w:val="center"/>
            </w:pPr>
            <w:r w:rsidRPr="0096225C">
              <w:t>Any other charges (please specify)</w:t>
            </w:r>
          </w:p>
          <w:p w:rsidR="00586982" w:rsidRPr="0096225C" w:rsidRDefault="00586982" w:rsidP="00CE3C3C">
            <w:pPr>
              <w:tabs>
                <w:tab w:val="num" w:pos="720"/>
              </w:tabs>
              <w:ind w:left="8"/>
              <w:jc w:val="center"/>
            </w:pPr>
          </w:p>
          <w:p w:rsidR="00586982" w:rsidRPr="0096225C" w:rsidRDefault="00586982" w:rsidP="00CE3C3C">
            <w:pPr>
              <w:tabs>
                <w:tab w:val="num" w:pos="720"/>
              </w:tabs>
              <w:ind w:left="8"/>
              <w:jc w:val="center"/>
            </w:pPr>
          </w:p>
          <w:p w:rsidR="00586982" w:rsidRPr="0096225C" w:rsidRDefault="00586982" w:rsidP="00CE3C3C">
            <w:pPr>
              <w:tabs>
                <w:tab w:val="num" w:pos="720"/>
              </w:tabs>
              <w:ind w:left="8"/>
              <w:jc w:val="center"/>
            </w:pPr>
            <w:r w:rsidRPr="0096225C">
              <w:t>(d)</w:t>
            </w:r>
          </w:p>
        </w:tc>
        <w:tc>
          <w:tcPr>
            <w:tcW w:w="1800" w:type="dxa"/>
          </w:tcPr>
          <w:p w:rsidR="00586982" w:rsidRPr="0096225C" w:rsidRDefault="00586982" w:rsidP="00CE3C3C">
            <w:pPr>
              <w:tabs>
                <w:tab w:val="num" w:pos="720"/>
              </w:tabs>
              <w:ind w:left="8"/>
              <w:jc w:val="center"/>
            </w:pPr>
            <w:r w:rsidRPr="0096225C">
              <w:t>Unit Price (at Consignee Site) basis</w:t>
            </w:r>
          </w:p>
          <w:p w:rsidR="00586982" w:rsidRPr="0096225C" w:rsidRDefault="00586982" w:rsidP="00CE3C3C">
            <w:pPr>
              <w:tabs>
                <w:tab w:val="num" w:pos="720"/>
              </w:tabs>
              <w:ind w:left="8"/>
              <w:jc w:val="center"/>
            </w:pPr>
          </w:p>
          <w:p w:rsidR="00586982" w:rsidRPr="0096225C" w:rsidRDefault="00586982" w:rsidP="00CE3C3C">
            <w:pPr>
              <w:tabs>
                <w:tab w:val="num" w:pos="720"/>
              </w:tabs>
              <w:ind w:left="8"/>
              <w:jc w:val="center"/>
            </w:pPr>
          </w:p>
          <w:p w:rsidR="00586982" w:rsidRPr="0096225C" w:rsidRDefault="00586982" w:rsidP="00CE3C3C">
            <w:pPr>
              <w:ind w:left="-85" w:right="-66"/>
              <w:jc w:val="center"/>
            </w:pPr>
          </w:p>
          <w:p w:rsidR="00586982" w:rsidRPr="0096225C" w:rsidRDefault="00586982" w:rsidP="00431E10">
            <w:pPr>
              <w:ind w:left="-85" w:right="-66"/>
              <w:jc w:val="center"/>
            </w:pPr>
            <w:r w:rsidRPr="0096225C">
              <w:t xml:space="preserve">(e) = </w:t>
            </w:r>
            <w:proofErr w:type="spellStart"/>
            <w:r w:rsidRPr="0096225C">
              <w:t>a+b+</w:t>
            </w:r>
            <w:r w:rsidR="00431E10" w:rsidRPr="0096225C">
              <w:t>c+d</w:t>
            </w:r>
            <w:proofErr w:type="spellEnd"/>
          </w:p>
        </w:tc>
        <w:tc>
          <w:tcPr>
            <w:tcW w:w="1350" w:type="dxa"/>
            <w:vMerge/>
            <w:vAlign w:val="center"/>
          </w:tcPr>
          <w:p w:rsidR="00586982" w:rsidRPr="0096225C" w:rsidRDefault="00586982" w:rsidP="00981FD9">
            <w:pPr>
              <w:tabs>
                <w:tab w:val="num" w:pos="720"/>
              </w:tabs>
              <w:jc w:val="center"/>
            </w:pPr>
          </w:p>
        </w:tc>
      </w:tr>
      <w:tr w:rsidR="00586982" w:rsidRPr="0096225C" w:rsidTr="009E343F">
        <w:trPr>
          <w:trHeight w:val="978"/>
          <w:jc w:val="center"/>
        </w:trPr>
        <w:tc>
          <w:tcPr>
            <w:tcW w:w="796" w:type="dxa"/>
            <w:vAlign w:val="center"/>
          </w:tcPr>
          <w:p w:rsidR="00586982" w:rsidRPr="0096225C" w:rsidRDefault="00586982" w:rsidP="00981FD9">
            <w:pPr>
              <w:tabs>
                <w:tab w:val="num" w:pos="720"/>
              </w:tabs>
              <w:ind w:left="108"/>
              <w:jc w:val="center"/>
            </w:pPr>
          </w:p>
          <w:p w:rsidR="00586982" w:rsidRPr="0096225C" w:rsidRDefault="009E343F" w:rsidP="00981FD9">
            <w:pPr>
              <w:tabs>
                <w:tab w:val="num" w:pos="720"/>
              </w:tabs>
              <w:ind w:left="108"/>
              <w:jc w:val="center"/>
            </w:pPr>
            <w:r>
              <w:t>1</w:t>
            </w:r>
          </w:p>
        </w:tc>
        <w:tc>
          <w:tcPr>
            <w:tcW w:w="1440" w:type="dxa"/>
            <w:vAlign w:val="center"/>
          </w:tcPr>
          <w:p w:rsidR="00586982" w:rsidRPr="0096225C" w:rsidRDefault="00586982" w:rsidP="00981FD9">
            <w:pPr>
              <w:jc w:val="center"/>
            </w:pPr>
          </w:p>
          <w:p w:rsidR="00586982" w:rsidRPr="0096225C" w:rsidRDefault="00586982" w:rsidP="00981FD9">
            <w:pPr>
              <w:tabs>
                <w:tab w:val="num" w:pos="720"/>
              </w:tabs>
              <w:jc w:val="center"/>
            </w:pPr>
          </w:p>
        </w:tc>
        <w:tc>
          <w:tcPr>
            <w:tcW w:w="1184" w:type="dxa"/>
            <w:vAlign w:val="center"/>
          </w:tcPr>
          <w:p w:rsidR="00586982" w:rsidRPr="0096225C" w:rsidRDefault="00586982" w:rsidP="00981FD9">
            <w:pPr>
              <w:jc w:val="center"/>
            </w:pPr>
          </w:p>
          <w:p w:rsidR="00586982" w:rsidRPr="0096225C" w:rsidRDefault="00586982" w:rsidP="00981FD9">
            <w:pPr>
              <w:tabs>
                <w:tab w:val="num" w:pos="720"/>
              </w:tabs>
              <w:jc w:val="center"/>
            </w:pPr>
          </w:p>
        </w:tc>
        <w:tc>
          <w:tcPr>
            <w:tcW w:w="1156" w:type="dxa"/>
            <w:vAlign w:val="center"/>
          </w:tcPr>
          <w:p w:rsidR="00586982" w:rsidRPr="0096225C" w:rsidRDefault="00586982" w:rsidP="00981FD9">
            <w:pPr>
              <w:jc w:val="center"/>
            </w:pPr>
          </w:p>
          <w:p w:rsidR="00586982" w:rsidRPr="0096225C" w:rsidRDefault="00586982" w:rsidP="00981FD9">
            <w:pPr>
              <w:tabs>
                <w:tab w:val="num" w:pos="720"/>
              </w:tabs>
              <w:jc w:val="center"/>
            </w:pPr>
          </w:p>
        </w:tc>
        <w:tc>
          <w:tcPr>
            <w:tcW w:w="2753" w:type="dxa"/>
            <w:vAlign w:val="center"/>
          </w:tcPr>
          <w:p w:rsidR="00586982" w:rsidRPr="0096225C" w:rsidRDefault="00586982" w:rsidP="00981FD9">
            <w:pPr>
              <w:jc w:val="center"/>
            </w:pPr>
          </w:p>
          <w:p w:rsidR="00586982" w:rsidRPr="0096225C" w:rsidRDefault="00586982" w:rsidP="00981FD9">
            <w:pPr>
              <w:tabs>
                <w:tab w:val="num" w:pos="720"/>
              </w:tabs>
              <w:jc w:val="center"/>
            </w:pPr>
          </w:p>
        </w:tc>
        <w:tc>
          <w:tcPr>
            <w:tcW w:w="1260" w:type="dxa"/>
            <w:vAlign w:val="center"/>
          </w:tcPr>
          <w:p w:rsidR="00586982" w:rsidRPr="0096225C" w:rsidRDefault="00586982" w:rsidP="00981FD9">
            <w:pPr>
              <w:jc w:val="center"/>
            </w:pPr>
          </w:p>
          <w:p w:rsidR="00586982" w:rsidRPr="0096225C" w:rsidRDefault="00586982" w:rsidP="00981FD9">
            <w:pPr>
              <w:tabs>
                <w:tab w:val="num" w:pos="720"/>
              </w:tabs>
              <w:jc w:val="center"/>
            </w:pPr>
          </w:p>
        </w:tc>
        <w:tc>
          <w:tcPr>
            <w:tcW w:w="1440" w:type="dxa"/>
            <w:vAlign w:val="center"/>
          </w:tcPr>
          <w:p w:rsidR="00586982" w:rsidRPr="0096225C" w:rsidRDefault="00586982" w:rsidP="005B0B11">
            <w:pPr>
              <w:tabs>
                <w:tab w:val="num" w:pos="720"/>
              </w:tabs>
            </w:pPr>
          </w:p>
        </w:tc>
        <w:tc>
          <w:tcPr>
            <w:tcW w:w="1530" w:type="dxa"/>
          </w:tcPr>
          <w:p w:rsidR="00586982" w:rsidRPr="0096225C" w:rsidRDefault="00586982" w:rsidP="00981FD9">
            <w:pPr>
              <w:tabs>
                <w:tab w:val="num" w:pos="720"/>
              </w:tabs>
              <w:jc w:val="center"/>
            </w:pPr>
          </w:p>
        </w:tc>
        <w:tc>
          <w:tcPr>
            <w:tcW w:w="1800" w:type="dxa"/>
            <w:vAlign w:val="center"/>
          </w:tcPr>
          <w:p w:rsidR="00586982" w:rsidRPr="0096225C" w:rsidRDefault="00586982" w:rsidP="00981FD9">
            <w:pPr>
              <w:tabs>
                <w:tab w:val="num" w:pos="720"/>
              </w:tabs>
              <w:jc w:val="center"/>
            </w:pPr>
          </w:p>
        </w:tc>
        <w:tc>
          <w:tcPr>
            <w:tcW w:w="1350" w:type="dxa"/>
            <w:vAlign w:val="center"/>
          </w:tcPr>
          <w:p w:rsidR="00586982" w:rsidRPr="0096225C" w:rsidRDefault="00586982" w:rsidP="00981FD9">
            <w:pPr>
              <w:jc w:val="center"/>
            </w:pPr>
          </w:p>
          <w:p w:rsidR="00586982" w:rsidRPr="0096225C" w:rsidRDefault="00586982" w:rsidP="00981FD9">
            <w:pPr>
              <w:tabs>
                <w:tab w:val="num" w:pos="720"/>
              </w:tabs>
              <w:jc w:val="center"/>
            </w:pPr>
          </w:p>
        </w:tc>
      </w:tr>
      <w:tr w:rsidR="009E343F" w:rsidRPr="0096225C" w:rsidTr="009E343F">
        <w:trPr>
          <w:trHeight w:val="978"/>
          <w:jc w:val="center"/>
        </w:trPr>
        <w:tc>
          <w:tcPr>
            <w:tcW w:w="796" w:type="dxa"/>
            <w:vAlign w:val="center"/>
          </w:tcPr>
          <w:p w:rsidR="009E343F" w:rsidRPr="0096225C" w:rsidRDefault="009E343F" w:rsidP="00981FD9">
            <w:pPr>
              <w:tabs>
                <w:tab w:val="num" w:pos="720"/>
              </w:tabs>
              <w:ind w:left="108"/>
              <w:jc w:val="center"/>
            </w:pPr>
            <w:r>
              <w:t>2</w:t>
            </w:r>
          </w:p>
        </w:tc>
        <w:tc>
          <w:tcPr>
            <w:tcW w:w="1440" w:type="dxa"/>
            <w:vAlign w:val="center"/>
          </w:tcPr>
          <w:p w:rsidR="009E343F" w:rsidRPr="0096225C" w:rsidRDefault="009E343F" w:rsidP="00981FD9">
            <w:pPr>
              <w:jc w:val="center"/>
            </w:pPr>
          </w:p>
        </w:tc>
        <w:tc>
          <w:tcPr>
            <w:tcW w:w="1184" w:type="dxa"/>
            <w:vAlign w:val="center"/>
          </w:tcPr>
          <w:p w:rsidR="009E343F" w:rsidRPr="0096225C" w:rsidRDefault="009E343F" w:rsidP="00981FD9">
            <w:pPr>
              <w:jc w:val="center"/>
            </w:pPr>
          </w:p>
        </w:tc>
        <w:tc>
          <w:tcPr>
            <w:tcW w:w="1156" w:type="dxa"/>
            <w:vAlign w:val="center"/>
          </w:tcPr>
          <w:p w:rsidR="009E343F" w:rsidRPr="0096225C" w:rsidRDefault="009E343F" w:rsidP="00981FD9">
            <w:pPr>
              <w:jc w:val="center"/>
            </w:pPr>
          </w:p>
        </w:tc>
        <w:tc>
          <w:tcPr>
            <w:tcW w:w="2753" w:type="dxa"/>
            <w:vAlign w:val="center"/>
          </w:tcPr>
          <w:p w:rsidR="009E343F" w:rsidRPr="0096225C" w:rsidRDefault="009E343F" w:rsidP="00981FD9">
            <w:pPr>
              <w:jc w:val="center"/>
            </w:pPr>
          </w:p>
        </w:tc>
        <w:tc>
          <w:tcPr>
            <w:tcW w:w="1260" w:type="dxa"/>
            <w:vAlign w:val="center"/>
          </w:tcPr>
          <w:p w:rsidR="009E343F" w:rsidRPr="0096225C" w:rsidRDefault="009E343F" w:rsidP="00981FD9">
            <w:pPr>
              <w:jc w:val="center"/>
            </w:pPr>
          </w:p>
        </w:tc>
        <w:tc>
          <w:tcPr>
            <w:tcW w:w="1440" w:type="dxa"/>
            <w:vAlign w:val="center"/>
          </w:tcPr>
          <w:p w:rsidR="009E343F" w:rsidRPr="0096225C" w:rsidRDefault="009E343F" w:rsidP="00981FD9">
            <w:pPr>
              <w:jc w:val="center"/>
            </w:pPr>
          </w:p>
        </w:tc>
        <w:tc>
          <w:tcPr>
            <w:tcW w:w="1530" w:type="dxa"/>
          </w:tcPr>
          <w:p w:rsidR="009E343F" w:rsidRPr="0096225C" w:rsidRDefault="009E343F" w:rsidP="00981FD9">
            <w:pPr>
              <w:tabs>
                <w:tab w:val="num" w:pos="720"/>
              </w:tabs>
              <w:jc w:val="center"/>
            </w:pPr>
          </w:p>
        </w:tc>
        <w:tc>
          <w:tcPr>
            <w:tcW w:w="1800" w:type="dxa"/>
            <w:vAlign w:val="center"/>
          </w:tcPr>
          <w:p w:rsidR="009E343F" w:rsidRPr="0096225C" w:rsidRDefault="009E343F" w:rsidP="00981FD9">
            <w:pPr>
              <w:tabs>
                <w:tab w:val="num" w:pos="720"/>
              </w:tabs>
              <w:jc w:val="center"/>
            </w:pPr>
          </w:p>
        </w:tc>
        <w:tc>
          <w:tcPr>
            <w:tcW w:w="1350" w:type="dxa"/>
            <w:vAlign w:val="center"/>
          </w:tcPr>
          <w:p w:rsidR="009E343F" w:rsidRPr="0096225C" w:rsidRDefault="009E343F" w:rsidP="00981FD9">
            <w:pPr>
              <w:jc w:val="center"/>
            </w:pPr>
          </w:p>
        </w:tc>
      </w:tr>
    </w:tbl>
    <w:p w:rsidR="00B37CFE" w:rsidRPr="0096225C" w:rsidRDefault="00B37CFE" w:rsidP="00B37CFE">
      <w:pPr>
        <w:tabs>
          <w:tab w:val="num" w:pos="720"/>
          <w:tab w:val="left" w:pos="1800"/>
        </w:tabs>
        <w:jc w:val="both"/>
      </w:pPr>
    </w:p>
    <w:p w:rsidR="00B37CFE" w:rsidRPr="0096225C" w:rsidRDefault="00447246" w:rsidP="00447246">
      <w:pPr>
        <w:pStyle w:val="BodyTextIndent"/>
        <w:jc w:val="left"/>
        <w:rPr>
          <w:rFonts w:ascii="Times New Roman" w:hAnsi="Times New Roman" w:cs="Times New Roman"/>
        </w:rPr>
      </w:pPr>
      <w:r w:rsidRPr="0096225C">
        <w:rPr>
          <w:rFonts w:ascii="Times New Roman" w:hAnsi="Times New Roman" w:cs="Times New Roman"/>
        </w:rPr>
        <w:t xml:space="preserve">Total Tender price in Rupees: </w:t>
      </w:r>
      <w:r w:rsidR="00B37CFE" w:rsidRPr="0096225C">
        <w:rPr>
          <w:rFonts w:ascii="Times New Roman" w:hAnsi="Times New Roman" w:cs="Times New Roman"/>
        </w:rPr>
        <w:t>_____________________</w:t>
      </w:r>
    </w:p>
    <w:p w:rsidR="00447246" w:rsidRPr="0096225C" w:rsidRDefault="00447246" w:rsidP="00447246">
      <w:pPr>
        <w:pStyle w:val="BodyText2"/>
        <w:tabs>
          <w:tab w:val="num" w:pos="720"/>
          <w:tab w:val="left" w:pos="1680"/>
          <w:tab w:val="left" w:pos="15480"/>
        </w:tabs>
        <w:spacing w:before="0" w:line="240" w:lineRule="auto"/>
        <w:ind w:left="720" w:right="-72"/>
        <w:jc w:val="left"/>
        <w:rPr>
          <w:b/>
          <w:sz w:val="24"/>
          <w:szCs w:val="24"/>
        </w:rPr>
      </w:pPr>
    </w:p>
    <w:p w:rsidR="005A3FC6" w:rsidRPr="0096225C" w:rsidRDefault="00B37CFE" w:rsidP="00966449">
      <w:pPr>
        <w:pStyle w:val="BodyText2"/>
        <w:tabs>
          <w:tab w:val="num" w:pos="720"/>
          <w:tab w:val="left" w:pos="1680"/>
          <w:tab w:val="left" w:pos="15480"/>
        </w:tabs>
        <w:spacing w:before="0" w:line="240" w:lineRule="auto"/>
        <w:ind w:right="-72"/>
        <w:jc w:val="left"/>
        <w:rPr>
          <w:sz w:val="24"/>
          <w:szCs w:val="24"/>
        </w:rPr>
      </w:pPr>
      <w:r w:rsidRPr="0096225C">
        <w:rPr>
          <w:b/>
          <w:sz w:val="24"/>
          <w:szCs w:val="24"/>
        </w:rPr>
        <w:t>In words:</w:t>
      </w:r>
      <w:r w:rsidRPr="0096225C">
        <w:rPr>
          <w:sz w:val="24"/>
          <w:szCs w:val="24"/>
        </w:rPr>
        <w:t>______________________________________________________________________________________</w:t>
      </w:r>
    </w:p>
    <w:p w:rsidR="00966449" w:rsidRPr="0096225C" w:rsidRDefault="00966449" w:rsidP="00966449">
      <w:pPr>
        <w:pStyle w:val="BodyText2"/>
        <w:tabs>
          <w:tab w:val="num" w:pos="720"/>
          <w:tab w:val="left" w:pos="1680"/>
          <w:tab w:val="left" w:pos="15480"/>
        </w:tabs>
        <w:spacing w:before="0" w:line="240" w:lineRule="auto"/>
        <w:ind w:right="-72"/>
        <w:jc w:val="left"/>
        <w:rPr>
          <w:sz w:val="24"/>
          <w:szCs w:val="24"/>
        </w:rPr>
      </w:pPr>
    </w:p>
    <w:p w:rsidR="00B37CFE" w:rsidRPr="0096225C" w:rsidRDefault="00B37CFE" w:rsidP="00B37CFE">
      <w:pPr>
        <w:pStyle w:val="Heading8"/>
      </w:pPr>
      <w:r w:rsidRPr="0096225C">
        <w:t>Note: -</w:t>
      </w:r>
    </w:p>
    <w:p w:rsidR="00B37CFE" w:rsidRPr="0096225C" w:rsidRDefault="0073454C" w:rsidP="0073454C">
      <w:pPr>
        <w:pStyle w:val="List2"/>
      </w:pPr>
      <w:r w:rsidRPr="0096225C">
        <w:t xml:space="preserve">      </w:t>
      </w:r>
      <w:r w:rsidR="00B37CFE" w:rsidRPr="0096225C">
        <w:t>If there is a discrepancy between the unit price and total price THE UNIT PRICE shall prevail.</w:t>
      </w:r>
    </w:p>
    <w:p w:rsidR="00B37CFE" w:rsidRPr="0096225C" w:rsidRDefault="00B37CFE" w:rsidP="00B37CFE">
      <w:pPr>
        <w:pStyle w:val="List"/>
        <w:spacing w:line="360" w:lineRule="auto"/>
        <w:jc w:val="right"/>
        <w:rPr>
          <w:b w:val="0"/>
        </w:rPr>
      </w:pPr>
      <w:r w:rsidRPr="0096225C">
        <w:rPr>
          <w:b w:val="0"/>
        </w:rPr>
        <w:t xml:space="preserve">Name________________________ </w:t>
      </w:r>
    </w:p>
    <w:p w:rsidR="00B37CFE" w:rsidRPr="0096225C" w:rsidRDefault="00B37CFE" w:rsidP="00B37CFE">
      <w:pPr>
        <w:pStyle w:val="List"/>
        <w:spacing w:line="360" w:lineRule="auto"/>
        <w:jc w:val="right"/>
        <w:rPr>
          <w:b w:val="0"/>
        </w:rPr>
      </w:pPr>
      <w:r w:rsidRPr="0096225C">
        <w:rPr>
          <w:b w:val="0"/>
        </w:rPr>
        <w:t>Business Address________________________</w:t>
      </w:r>
    </w:p>
    <w:p w:rsidR="00B37CFE" w:rsidRPr="0096225C" w:rsidRDefault="00B37CFE" w:rsidP="006A74F6">
      <w:pPr>
        <w:pStyle w:val="List"/>
        <w:tabs>
          <w:tab w:val="right" w:pos="14400"/>
        </w:tabs>
        <w:spacing w:line="360" w:lineRule="auto"/>
        <w:jc w:val="both"/>
        <w:rPr>
          <w:b w:val="0"/>
        </w:rPr>
      </w:pPr>
      <w:r w:rsidRPr="0096225C">
        <w:rPr>
          <w:b w:val="0"/>
        </w:rPr>
        <w:t>Plac</w:t>
      </w:r>
      <w:r w:rsidR="006A74F6" w:rsidRPr="0096225C">
        <w:rPr>
          <w:b w:val="0"/>
        </w:rPr>
        <w:t xml:space="preserve">e: ___________________________                                                                                                   </w:t>
      </w:r>
      <w:r w:rsidRPr="0096225C">
        <w:rPr>
          <w:b w:val="0"/>
        </w:rPr>
        <w:t xml:space="preserve">Signature of </w:t>
      </w:r>
      <w:proofErr w:type="spellStart"/>
      <w:r w:rsidRPr="0096225C">
        <w:rPr>
          <w:b w:val="0"/>
        </w:rPr>
        <w:t>Tenderer</w:t>
      </w:r>
      <w:proofErr w:type="spellEnd"/>
      <w:r w:rsidRPr="0096225C">
        <w:rPr>
          <w:b w:val="0"/>
        </w:rPr>
        <w:t>_</w:t>
      </w:r>
      <w:r w:rsidR="006A74F6" w:rsidRPr="0096225C">
        <w:rPr>
          <w:b w:val="0"/>
        </w:rPr>
        <w:t>___</w:t>
      </w:r>
      <w:r w:rsidRPr="0096225C">
        <w:rPr>
          <w:b w:val="0"/>
        </w:rPr>
        <w:t>________________</w:t>
      </w:r>
    </w:p>
    <w:p w:rsidR="00AB77F4" w:rsidRPr="0096225C" w:rsidRDefault="00B37CFE" w:rsidP="006A74F6">
      <w:pPr>
        <w:pStyle w:val="List"/>
        <w:tabs>
          <w:tab w:val="right" w:pos="14400"/>
        </w:tabs>
        <w:spacing w:line="360" w:lineRule="auto"/>
        <w:jc w:val="both"/>
        <w:rPr>
          <w:b w:val="0"/>
        </w:rPr>
        <w:sectPr w:rsidR="00AB77F4" w:rsidRPr="0096225C" w:rsidSect="005B0B11">
          <w:pgSz w:w="16834" w:h="11909" w:orient="landscape" w:code="9"/>
          <w:pgMar w:top="749" w:right="1224" w:bottom="749" w:left="1238" w:header="450" w:footer="645" w:gutter="0"/>
          <w:cols w:space="720"/>
          <w:docGrid w:linePitch="360"/>
        </w:sectPr>
      </w:pPr>
      <w:r w:rsidRPr="0096225C">
        <w:rPr>
          <w:b w:val="0"/>
        </w:rPr>
        <w:t xml:space="preserve">Date: _________________________ </w:t>
      </w:r>
      <w:r w:rsidRPr="0096225C">
        <w:rPr>
          <w:b w:val="0"/>
        </w:rPr>
        <w:tab/>
      </w:r>
      <w:r w:rsidR="006A74F6" w:rsidRPr="0096225C">
        <w:rPr>
          <w:b w:val="0"/>
        </w:rPr>
        <w:t xml:space="preserve">   </w:t>
      </w:r>
      <w:r w:rsidRPr="0096225C">
        <w:rPr>
          <w:b w:val="0"/>
        </w:rPr>
        <w:t xml:space="preserve">Seal of the </w:t>
      </w:r>
      <w:proofErr w:type="spellStart"/>
      <w:r w:rsidRPr="0096225C">
        <w:rPr>
          <w:b w:val="0"/>
        </w:rPr>
        <w:t>Tenderer</w:t>
      </w:r>
      <w:proofErr w:type="spellEnd"/>
      <w:r w:rsidRPr="0096225C">
        <w:rPr>
          <w:b w:val="0"/>
        </w:rPr>
        <w:t>________________________</w:t>
      </w:r>
    </w:p>
    <w:p w:rsidR="00981FD9" w:rsidRPr="0096225C" w:rsidRDefault="00981FD9">
      <w:pPr>
        <w:jc w:val="right"/>
        <w:rPr>
          <w:b/>
          <w:bCs/>
          <w:u w:val="single"/>
        </w:rPr>
      </w:pPr>
      <w:r w:rsidRPr="0096225C">
        <w:rPr>
          <w:b/>
          <w:bCs/>
          <w:u w:val="single"/>
        </w:rPr>
        <w:lastRenderedPageBreak/>
        <w:t>Annexure-</w:t>
      </w:r>
      <w:r w:rsidR="00250CC1">
        <w:rPr>
          <w:b/>
          <w:bCs/>
          <w:u w:val="single"/>
        </w:rPr>
        <w:t>I</w:t>
      </w:r>
      <w:r w:rsidRPr="0096225C">
        <w:rPr>
          <w:b/>
          <w:bCs/>
          <w:u w:val="single"/>
        </w:rPr>
        <w:t>V</w:t>
      </w:r>
    </w:p>
    <w:p w:rsidR="00981FD9" w:rsidRPr="0096225C" w:rsidRDefault="00981FD9">
      <w:pPr>
        <w:pStyle w:val="Default"/>
        <w:jc w:val="right"/>
        <w:rPr>
          <w:color w:val="auto"/>
        </w:rPr>
      </w:pPr>
    </w:p>
    <w:p w:rsidR="00981FD9" w:rsidRPr="0096225C" w:rsidRDefault="00981FD9">
      <w:pPr>
        <w:pStyle w:val="Default"/>
        <w:jc w:val="center"/>
        <w:rPr>
          <w:b/>
          <w:bCs/>
          <w:color w:val="auto"/>
          <w:u w:val="single"/>
        </w:rPr>
      </w:pPr>
      <w:r w:rsidRPr="0096225C">
        <w:rPr>
          <w:b/>
          <w:bCs/>
          <w:color w:val="auto"/>
          <w:u w:val="single"/>
        </w:rPr>
        <w:t>CONSIGNEE RECEIPT CERTIFICATE</w:t>
      </w:r>
    </w:p>
    <w:p w:rsidR="00981FD9" w:rsidRPr="0096225C" w:rsidRDefault="00981FD9">
      <w:pPr>
        <w:pStyle w:val="Default"/>
        <w:jc w:val="center"/>
        <w:rPr>
          <w:b/>
          <w:bCs/>
          <w:color w:val="auto"/>
        </w:rPr>
      </w:pPr>
      <w:r w:rsidRPr="0096225C">
        <w:rPr>
          <w:b/>
          <w:bCs/>
          <w:color w:val="auto"/>
        </w:rPr>
        <w:t>(To be given by consignee’s authorized representative)</w:t>
      </w:r>
    </w:p>
    <w:p w:rsidR="00981FD9" w:rsidRPr="0096225C" w:rsidRDefault="00981FD9">
      <w:pPr>
        <w:pStyle w:val="Default"/>
        <w:jc w:val="both"/>
        <w:rPr>
          <w:b/>
          <w:bCs/>
          <w:color w:val="auto"/>
        </w:rPr>
      </w:pPr>
    </w:p>
    <w:p w:rsidR="00981FD9" w:rsidRPr="0096225C" w:rsidRDefault="00981FD9">
      <w:pPr>
        <w:pStyle w:val="Default"/>
        <w:jc w:val="both"/>
        <w:rPr>
          <w:color w:val="auto"/>
        </w:rPr>
      </w:pPr>
      <w:r w:rsidRPr="0096225C">
        <w:rPr>
          <w:color w:val="auto"/>
        </w:rPr>
        <w:t xml:space="preserve">The following </w:t>
      </w:r>
      <w:proofErr w:type="gramStart"/>
      <w:r w:rsidRPr="0096225C">
        <w:rPr>
          <w:color w:val="auto"/>
        </w:rPr>
        <w:t>store (s) has/have</w:t>
      </w:r>
      <w:proofErr w:type="gramEnd"/>
      <w:r w:rsidRPr="0096225C">
        <w:rPr>
          <w:color w:val="auto"/>
        </w:rPr>
        <w:t xml:space="preserve"> been received in good condition:</w:t>
      </w:r>
    </w:p>
    <w:p w:rsidR="00981FD9" w:rsidRPr="0096225C" w:rsidRDefault="00184725" w:rsidP="00A54F8C">
      <w:pPr>
        <w:pStyle w:val="Default"/>
        <w:numPr>
          <w:ilvl w:val="0"/>
          <w:numId w:val="8"/>
        </w:numPr>
        <w:tabs>
          <w:tab w:val="left" w:pos="5040"/>
        </w:tabs>
        <w:spacing w:before="240" w:after="240" w:line="480" w:lineRule="auto"/>
        <w:rPr>
          <w:color w:val="auto"/>
        </w:rPr>
      </w:pPr>
      <w:r w:rsidRPr="0096225C">
        <w:rPr>
          <w:color w:val="auto"/>
        </w:rPr>
        <w:t>NOA</w:t>
      </w:r>
      <w:r w:rsidR="00981FD9" w:rsidRPr="0096225C">
        <w:rPr>
          <w:color w:val="auto"/>
        </w:rPr>
        <w:t xml:space="preserve"> No. &amp; date</w:t>
      </w:r>
      <w:r w:rsidR="00981FD9" w:rsidRPr="0096225C">
        <w:rPr>
          <w:color w:val="auto"/>
        </w:rPr>
        <w:tab/>
        <w:t>:______________________________</w:t>
      </w:r>
    </w:p>
    <w:p w:rsidR="00981FD9" w:rsidRPr="0096225C" w:rsidRDefault="00981FD9" w:rsidP="00A54F8C">
      <w:pPr>
        <w:pStyle w:val="Default"/>
        <w:numPr>
          <w:ilvl w:val="0"/>
          <w:numId w:val="8"/>
        </w:numPr>
        <w:tabs>
          <w:tab w:val="left" w:pos="5040"/>
        </w:tabs>
        <w:spacing w:before="240" w:after="240" w:line="480" w:lineRule="auto"/>
        <w:rPr>
          <w:color w:val="auto"/>
        </w:rPr>
      </w:pPr>
      <w:r w:rsidRPr="0096225C">
        <w:rPr>
          <w:color w:val="auto"/>
        </w:rPr>
        <w:t>Supplier’s Name</w:t>
      </w:r>
      <w:r w:rsidRPr="0096225C">
        <w:rPr>
          <w:color w:val="auto"/>
        </w:rPr>
        <w:tab/>
        <w:t>:______________________________</w:t>
      </w:r>
    </w:p>
    <w:p w:rsidR="00981FD9" w:rsidRPr="0096225C" w:rsidRDefault="00981FD9" w:rsidP="00A54F8C">
      <w:pPr>
        <w:pStyle w:val="Default"/>
        <w:numPr>
          <w:ilvl w:val="0"/>
          <w:numId w:val="8"/>
        </w:numPr>
        <w:spacing w:before="240"/>
        <w:ind w:right="48"/>
        <w:rPr>
          <w:color w:val="auto"/>
        </w:rPr>
      </w:pPr>
      <w:r w:rsidRPr="0096225C">
        <w:rPr>
          <w:color w:val="auto"/>
        </w:rPr>
        <w:t xml:space="preserve">Consignee’s Name &amp; Address </w:t>
      </w:r>
    </w:p>
    <w:p w:rsidR="00981FD9" w:rsidRPr="0096225C" w:rsidRDefault="00981FD9" w:rsidP="00184725">
      <w:pPr>
        <w:pStyle w:val="Default"/>
        <w:spacing w:after="240" w:line="480" w:lineRule="auto"/>
        <w:ind w:left="360" w:right="48" w:firstLine="360"/>
        <w:rPr>
          <w:color w:val="auto"/>
        </w:rPr>
      </w:pPr>
      <w:proofErr w:type="gramStart"/>
      <w:r w:rsidRPr="0096225C">
        <w:rPr>
          <w:color w:val="auto"/>
        </w:rPr>
        <w:t>with</w:t>
      </w:r>
      <w:proofErr w:type="gramEnd"/>
      <w:r w:rsidRPr="0096225C">
        <w:rPr>
          <w:color w:val="auto"/>
        </w:rPr>
        <w:t xml:space="preserve"> telephone No. &amp; Fax No. </w:t>
      </w:r>
      <w:r w:rsidRPr="0096225C">
        <w:rPr>
          <w:color w:val="auto"/>
        </w:rPr>
        <w:tab/>
      </w:r>
      <w:r w:rsidR="00B3645E" w:rsidRPr="0096225C">
        <w:rPr>
          <w:color w:val="auto"/>
        </w:rPr>
        <w:t xml:space="preserve">           </w:t>
      </w:r>
      <w:r w:rsidRPr="0096225C">
        <w:rPr>
          <w:color w:val="auto"/>
        </w:rPr>
        <w:t>:______________________________</w:t>
      </w:r>
    </w:p>
    <w:p w:rsidR="00981FD9" w:rsidRPr="0096225C" w:rsidRDefault="00981FD9" w:rsidP="00A54F8C">
      <w:pPr>
        <w:pStyle w:val="Default"/>
        <w:numPr>
          <w:ilvl w:val="0"/>
          <w:numId w:val="8"/>
        </w:numPr>
        <w:spacing w:before="240" w:after="240" w:line="480" w:lineRule="auto"/>
        <w:ind w:right="48"/>
        <w:rPr>
          <w:color w:val="auto"/>
        </w:rPr>
      </w:pPr>
      <w:r w:rsidRPr="0096225C">
        <w:rPr>
          <w:color w:val="auto"/>
        </w:rPr>
        <w:t>Name of the item supplied</w:t>
      </w:r>
      <w:r w:rsidR="00250CC1">
        <w:rPr>
          <w:color w:val="auto"/>
        </w:rPr>
        <w:t>/Installed</w:t>
      </w:r>
      <w:r w:rsidRPr="0096225C">
        <w:rPr>
          <w:color w:val="auto"/>
        </w:rPr>
        <w:tab/>
      </w:r>
      <w:r w:rsidR="00B3645E" w:rsidRPr="0096225C">
        <w:rPr>
          <w:color w:val="auto"/>
        </w:rPr>
        <w:t xml:space="preserve">           </w:t>
      </w:r>
      <w:r w:rsidRPr="0096225C">
        <w:rPr>
          <w:color w:val="auto"/>
        </w:rPr>
        <w:t>: _____________________________</w:t>
      </w:r>
    </w:p>
    <w:p w:rsidR="00981FD9" w:rsidRPr="0096225C" w:rsidRDefault="00981FD9" w:rsidP="00A54F8C">
      <w:pPr>
        <w:pStyle w:val="Default"/>
        <w:numPr>
          <w:ilvl w:val="0"/>
          <w:numId w:val="8"/>
        </w:numPr>
        <w:tabs>
          <w:tab w:val="left" w:pos="5040"/>
        </w:tabs>
        <w:spacing w:before="240" w:after="240" w:line="480" w:lineRule="auto"/>
        <w:rPr>
          <w:color w:val="auto"/>
        </w:rPr>
      </w:pPr>
      <w:r w:rsidRPr="0096225C">
        <w:rPr>
          <w:color w:val="auto"/>
        </w:rPr>
        <w:t>Quantity Supplied</w:t>
      </w:r>
      <w:r w:rsidR="00212580">
        <w:rPr>
          <w:color w:val="auto"/>
        </w:rPr>
        <w:t>(as per packing list)</w:t>
      </w:r>
      <w:r w:rsidRPr="0096225C">
        <w:rPr>
          <w:color w:val="auto"/>
        </w:rPr>
        <w:tab/>
        <w:t>:______________________________</w:t>
      </w:r>
    </w:p>
    <w:p w:rsidR="00981FD9" w:rsidRPr="0096225C" w:rsidRDefault="00981FD9" w:rsidP="00A54F8C">
      <w:pPr>
        <w:pStyle w:val="Default"/>
        <w:numPr>
          <w:ilvl w:val="0"/>
          <w:numId w:val="8"/>
        </w:numPr>
        <w:tabs>
          <w:tab w:val="left" w:pos="5040"/>
        </w:tabs>
        <w:spacing w:before="240" w:after="240" w:line="480" w:lineRule="auto"/>
        <w:rPr>
          <w:color w:val="auto"/>
        </w:rPr>
      </w:pPr>
      <w:r w:rsidRPr="0096225C">
        <w:rPr>
          <w:color w:val="auto"/>
        </w:rPr>
        <w:t>Date of Receipt by the Consignee</w:t>
      </w:r>
      <w:r w:rsidRPr="0096225C">
        <w:rPr>
          <w:color w:val="auto"/>
        </w:rPr>
        <w:tab/>
        <w:t>:______________________________</w:t>
      </w:r>
    </w:p>
    <w:p w:rsidR="00981FD9" w:rsidRPr="0096225C" w:rsidRDefault="00981FD9" w:rsidP="00A54F8C">
      <w:pPr>
        <w:pStyle w:val="Default"/>
        <w:numPr>
          <w:ilvl w:val="0"/>
          <w:numId w:val="8"/>
        </w:numPr>
        <w:spacing w:before="240"/>
        <w:ind w:right="168"/>
        <w:rPr>
          <w:color w:val="auto"/>
        </w:rPr>
      </w:pPr>
      <w:r w:rsidRPr="0096225C">
        <w:rPr>
          <w:color w:val="auto"/>
        </w:rPr>
        <w:t xml:space="preserve">Name and designation of Authorized </w:t>
      </w:r>
    </w:p>
    <w:p w:rsidR="00981FD9" w:rsidRPr="0096225C" w:rsidRDefault="00981FD9" w:rsidP="00184725">
      <w:pPr>
        <w:pStyle w:val="Default"/>
        <w:spacing w:after="240" w:line="480" w:lineRule="auto"/>
        <w:ind w:left="360" w:right="168" w:firstLine="360"/>
        <w:rPr>
          <w:color w:val="auto"/>
        </w:rPr>
      </w:pPr>
      <w:r w:rsidRPr="0096225C">
        <w:rPr>
          <w:color w:val="auto"/>
        </w:rPr>
        <w:t>Representative of Consignee</w:t>
      </w:r>
      <w:r w:rsidRPr="0096225C">
        <w:rPr>
          <w:color w:val="auto"/>
        </w:rPr>
        <w:tab/>
      </w:r>
      <w:r w:rsidR="00B3645E" w:rsidRPr="0096225C">
        <w:rPr>
          <w:color w:val="auto"/>
        </w:rPr>
        <w:t xml:space="preserve">           </w:t>
      </w:r>
      <w:r w:rsidR="00184725" w:rsidRPr="0096225C">
        <w:rPr>
          <w:color w:val="auto"/>
        </w:rPr>
        <w:tab/>
      </w:r>
      <w:r w:rsidR="00184725" w:rsidRPr="0096225C">
        <w:rPr>
          <w:color w:val="auto"/>
        </w:rPr>
        <w:tab/>
      </w:r>
      <w:proofErr w:type="gramStart"/>
      <w:r w:rsidRPr="0096225C">
        <w:rPr>
          <w:color w:val="auto"/>
        </w:rPr>
        <w:t>:_</w:t>
      </w:r>
      <w:proofErr w:type="gramEnd"/>
      <w:r w:rsidRPr="0096225C">
        <w:rPr>
          <w:color w:val="auto"/>
        </w:rPr>
        <w:t>_____________________________</w:t>
      </w:r>
    </w:p>
    <w:p w:rsidR="00981FD9" w:rsidRPr="0096225C" w:rsidRDefault="00981FD9" w:rsidP="00A54F8C">
      <w:pPr>
        <w:pStyle w:val="Default"/>
        <w:numPr>
          <w:ilvl w:val="0"/>
          <w:numId w:val="8"/>
        </w:numPr>
        <w:tabs>
          <w:tab w:val="left" w:pos="5040"/>
        </w:tabs>
        <w:spacing w:before="240"/>
        <w:ind w:right="168"/>
        <w:rPr>
          <w:color w:val="auto"/>
        </w:rPr>
      </w:pPr>
      <w:r w:rsidRPr="0096225C">
        <w:rPr>
          <w:color w:val="auto"/>
        </w:rPr>
        <w:t xml:space="preserve">Signature of </w:t>
      </w:r>
      <w:r w:rsidR="00250CC1">
        <w:rPr>
          <w:color w:val="auto"/>
        </w:rPr>
        <w:t>Consignee or</w:t>
      </w:r>
      <w:r w:rsidRPr="0096225C">
        <w:rPr>
          <w:color w:val="auto"/>
        </w:rPr>
        <w:t xml:space="preserve"> Representative </w:t>
      </w:r>
    </w:p>
    <w:p w:rsidR="00981FD9" w:rsidRPr="0096225C" w:rsidRDefault="00981FD9" w:rsidP="00184725">
      <w:pPr>
        <w:pStyle w:val="Default"/>
        <w:tabs>
          <w:tab w:val="left" w:pos="5040"/>
        </w:tabs>
        <w:spacing w:line="480" w:lineRule="auto"/>
        <w:ind w:left="360" w:right="168"/>
        <w:rPr>
          <w:color w:val="auto"/>
        </w:rPr>
      </w:pPr>
      <w:r w:rsidRPr="0096225C">
        <w:rPr>
          <w:color w:val="auto"/>
        </w:rPr>
        <w:t xml:space="preserve">       </w:t>
      </w:r>
      <w:proofErr w:type="gramStart"/>
      <w:r w:rsidRPr="0096225C">
        <w:rPr>
          <w:color w:val="auto"/>
        </w:rPr>
        <w:t>of</w:t>
      </w:r>
      <w:proofErr w:type="gramEnd"/>
      <w:r w:rsidRPr="0096225C">
        <w:rPr>
          <w:color w:val="auto"/>
        </w:rPr>
        <w:t xml:space="preserve"> Consignee with date</w:t>
      </w:r>
      <w:r w:rsidRPr="0096225C">
        <w:rPr>
          <w:color w:val="auto"/>
        </w:rPr>
        <w:tab/>
        <w:t>:______________________________</w:t>
      </w:r>
    </w:p>
    <w:p w:rsidR="00981FD9" w:rsidRPr="0096225C" w:rsidRDefault="00981FD9" w:rsidP="00A54F8C">
      <w:pPr>
        <w:pStyle w:val="Default"/>
        <w:numPr>
          <w:ilvl w:val="0"/>
          <w:numId w:val="8"/>
        </w:numPr>
        <w:tabs>
          <w:tab w:val="left" w:pos="5040"/>
        </w:tabs>
        <w:spacing w:before="240" w:after="240" w:line="480" w:lineRule="auto"/>
        <w:ind w:right="168"/>
        <w:rPr>
          <w:color w:val="auto"/>
        </w:rPr>
      </w:pPr>
      <w:r w:rsidRPr="0096225C">
        <w:rPr>
          <w:color w:val="auto"/>
        </w:rPr>
        <w:t>Seal of the Consignee</w:t>
      </w:r>
      <w:r w:rsidRPr="0096225C">
        <w:rPr>
          <w:color w:val="auto"/>
        </w:rPr>
        <w:tab/>
        <w:t>:______________________________</w:t>
      </w:r>
    </w:p>
    <w:p w:rsidR="00981FD9" w:rsidRPr="0096225C" w:rsidRDefault="00981FD9">
      <w:pPr>
        <w:pStyle w:val="Default"/>
        <w:tabs>
          <w:tab w:val="left" w:pos="5040"/>
        </w:tabs>
        <w:spacing w:before="240" w:after="240"/>
        <w:ind w:right="168"/>
        <w:rPr>
          <w:color w:val="auto"/>
        </w:rPr>
      </w:pPr>
    </w:p>
    <w:p w:rsidR="00981FD9" w:rsidRPr="0096225C" w:rsidRDefault="00981FD9">
      <w:pPr>
        <w:pStyle w:val="Default"/>
        <w:tabs>
          <w:tab w:val="left" w:pos="5040"/>
        </w:tabs>
        <w:spacing w:before="240" w:after="240"/>
        <w:ind w:right="168"/>
        <w:rPr>
          <w:color w:val="auto"/>
        </w:rPr>
      </w:pPr>
    </w:p>
    <w:p w:rsidR="00981FD9" w:rsidRPr="0096225C" w:rsidRDefault="00981FD9">
      <w:pPr>
        <w:pStyle w:val="Default"/>
        <w:tabs>
          <w:tab w:val="left" w:pos="5040"/>
        </w:tabs>
        <w:spacing w:before="240" w:after="240"/>
        <w:ind w:right="4800"/>
        <w:rPr>
          <w:color w:val="auto"/>
        </w:rPr>
      </w:pPr>
    </w:p>
    <w:p w:rsidR="00981FD9" w:rsidRPr="0096225C" w:rsidRDefault="00981FD9">
      <w:pPr>
        <w:pStyle w:val="Default"/>
        <w:tabs>
          <w:tab w:val="left" w:pos="5040"/>
        </w:tabs>
        <w:spacing w:before="240" w:after="240"/>
        <w:ind w:right="4800"/>
        <w:rPr>
          <w:color w:val="auto"/>
        </w:rPr>
      </w:pPr>
    </w:p>
    <w:p w:rsidR="00981FD9" w:rsidRPr="0096225C" w:rsidRDefault="00981FD9">
      <w:pPr>
        <w:pStyle w:val="Default"/>
        <w:tabs>
          <w:tab w:val="left" w:pos="5040"/>
        </w:tabs>
        <w:spacing w:before="240" w:after="240"/>
        <w:ind w:right="4800"/>
        <w:rPr>
          <w:color w:val="auto"/>
        </w:rPr>
      </w:pPr>
    </w:p>
    <w:p w:rsidR="00A97A76" w:rsidRPr="0096225C" w:rsidRDefault="00981FD9" w:rsidP="00A97A76">
      <w:pPr>
        <w:jc w:val="right"/>
        <w:rPr>
          <w:b/>
          <w:bCs/>
          <w:u w:val="single"/>
        </w:rPr>
      </w:pPr>
      <w:r w:rsidRPr="0096225C">
        <w:br w:type="page"/>
      </w:r>
      <w:r w:rsidR="00A97A76" w:rsidRPr="0096225C">
        <w:rPr>
          <w:b/>
          <w:bCs/>
          <w:u w:val="single"/>
        </w:rPr>
        <w:lastRenderedPageBreak/>
        <w:t>Annexure-V</w:t>
      </w:r>
    </w:p>
    <w:p w:rsidR="00A97A76" w:rsidRPr="005E77A4" w:rsidRDefault="00A97A76" w:rsidP="00A97A76">
      <w:pPr>
        <w:pStyle w:val="Default"/>
        <w:tabs>
          <w:tab w:val="left" w:pos="10350"/>
        </w:tabs>
        <w:spacing w:before="240" w:after="240"/>
        <w:ind w:right="61"/>
        <w:jc w:val="center"/>
        <w:rPr>
          <w:b/>
          <w:color w:val="auto"/>
          <w:u w:val="single"/>
        </w:rPr>
      </w:pPr>
      <w:proofErr w:type="spellStart"/>
      <w:r w:rsidRPr="005E77A4">
        <w:rPr>
          <w:b/>
          <w:color w:val="auto"/>
          <w:u w:val="single"/>
        </w:rPr>
        <w:t>Proforma</w:t>
      </w:r>
      <w:proofErr w:type="spellEnd"/>
      <w:r w:rsidRPr="005E77A4">
        <w:rPr>
          <w:b/>
          <w:color w:val="auto"/>
          <w:u w:val="single"/>
        </w:rPr>
        <w:t xml:space="preserve"> of Final Acceptance Certificate by the Consignee</w:t>
      </w:r>
    </w:p>
    <w:p w:rsidR="00A97A76" w:rsidRPr="005E77A4" w:rsidRDefault="00A97A76" w:rsidP="00A97A76">
      <w:pPr>
        <w:pStyle w:val="Heading2"/>
        <w:contextualSpacing/>
      </w:pPr>
    </w:p>
    <w:p w:rsidR="00A97A76" w:rsidRPr="005E77A4" w:rsidRDefault="00A97A76" w:rsidP="00A97A76">
      <w:pPr>
        <w:pStyle w:val="Heading2"/>
        <w:contextualSpacing/>
      </w:pPr>
      <w:r w:rsidRPr="005E77A4">
        <w:t>No_______________</w:t>
      </w:r>
      <w:r w:rsidRPr="005E77A4">
        <w:tab/>
      </w:r>
      <w:r w:rsidRPr="005E77A4">
        <w:tab/>
      </w:r>
      <w:r w:rsidRPr="005E77A4">
        <w:tab/>
      </w:r>
      <w:r w:rsidRPr="005E77A4">
        <w:tab/>
      </w:r>
      <w:r w:rsidRPr="005E77A4">
        <w:tab/>
      </w:r>
      <w:r w:rsidRPr="005E77A4">
        <w:tab/>
      </w:r>
      <w:r w:rsidRPr="005E77A4">
        <w:tab/>
      </w:r>
      <w:r w:rsidRPr="005E77A4">
        <w:tab/>
        <w:t>Date_______________</w:t>
      </w:r>
    </w:p>
    <w:p w:rsidR="00A97A76" w:rsidRPr="005E77A4" w:rsidRDefault="00A97A76" w:rsidP="00A97A76">
      <w:pPr>
        <w:pStyle w:val="Heading4"/>
        <w:contextualSpacing/>
        <w:rPr>
          <w:sz w:val="24"/>
          <w:szCs w:val="24"/>
        </w:rPr>
      </w:pPr>
      <w:r w:rsidRPr="005E77A4">
        <w:rPr>
          <w:sz w:val="24"/>
          <w:szCs w:val="24"/>
        </w:rPr>
        <w:t>To</w:t>
      </w:r>
    </w:p>
    <w:p w:rsidR="00A97A76" w:rsidRPr="005E77A4" w:rsidRDefault="00A97A76" w:rsidP="00A97A76">
      <w:pPr>
        <w:contextualSpacing/>
      </w:pPr>
      <w:r w:rsidRPr="005E77A4">
        <w:t>M/s</w:t>
      </w:r>
      <w:r w:rsidRPr="005E77A4">
        <w:tab/>
        <w:t>_______________________</w:t>
      </w:r>
    </w:p>
    <w:p w:rsidR="00A97A76" w:rsidRPr="005E77A4" w:rsidRDefault="00A97A76" w:rsidP="00A97A76">
      <w:pPr>
        <w:contextualSpacing/>
      </w:pPr>
      <w:r w:rsidRPr="005E77A4">
        <w:t xml:space="preserve">            _______________________</w:t>
      </w:r>
    </w:p>
    <w:p w:rsidR="00A97A76" w:rsidRPr="005E77A4" w:rsidRDefault="00A97A76" w:rsidP="00A97A76">
      <w:pPr>
        <w:contextualSpacing/>
      </w:pPr>
      <w:r w:rsidRPr="005E77A4">
        <w:tab/>
        <w:t>_______________________</w:t>
      </w:r>
    </w:p>
    <w:p w:rsidR="00A97A76" w:rsidRPr="005E77A4" w:rsidRDefault="00A97A76" w:rsidP="00A97A76">
      <w:pPr>
        <w:contextualSpacing/>
      </w:pPr>
    </w:p>
    <w:p w:rsidR="00A97A76" w:rsidRPr="005E77A4" w:rsidRDefault="00A97A76" w:rsidP="00A97A76">
      <w:pPr>
        <w:pStyle w:val="MessageHeader"/>
        <w:contextualSpacing/>
        <w:rPr>
          <w:rFonts w:ascii="Times New Roman" w:hAnsi="Times New Roman"/>
        </w:rPr>
      </w:pPr>
      <w:r w:rsidRPr="005E77A4">
        <w:rPr>
          <w:rFonts w:ascii="Times New Roman" w:hAnsi="Times New Roman"/>
        </w:rPr>
        <w:t>Subject:</w:t>
      </w:r>
      <w:r w:rsidRPr="005E77A4">
        <w:rPr>
          <w:rFonts w:ascii="Times New Roman" w:hAnsi="Times New Roman"/>
        </w:rPr>
        <w:tab/>
        <w:t>Certificate of commissioning of equipment /plant.</w:t>
      </w:r>
    </w:p>
    <w:p w:rsidR="00A97A76" w:rsidRPr="005E77A4" w:rsidRDefault="00A97A76" w:rsidP="00A97A76">
      <w:pPr>
        <w:contextualSpacing/>
      </w:pPr>
    </w:p>
    <w:p w:rsidR="00A97A76" w:rsidRPr="005E77A4" w:rsidRDefault="00A97A76" w:rsidP="00A97A76">
      <w:pPr>
        <w:pStyle w:val="BodyText"/>
        <w:ind w:right="29"/>
        <w:contextualSpacing/>
        <w:jc w:val="both"/>
        <w:rPr>
          <w:b/>
        </w:rPr>
      </w:pPr>
      <w:r w:rsidRPr="005E77A4">
        <w:t>This is to certify that the equipment (s)/plant(s) as detailed below has/have been received in good conditions along with all the standard and special accessories and a set of spares (subject to remarks in Para no.02) in accordance with the contract/technical specifications.  The same has been installed and commissioned.</w:t>
      </w:r>
    </w:p>
    <w:p w:rsidR="00A97A76" w:rsidRPr="005E77A4" w:rsidRDefault="00A97A76" w:rsidP="00A97A76">
      <w:pPr>
        <w:pStyle w:val="Title"/>
        <w:ind w:left="630" w:hanging="450"/>
        <w:contextualSpacing/>
        <w:jc w:val="left"/>
        <w:rPr>
          <w:b w:val="0"/>
          <w:sz w:val="24"/>
          <w:szCs w:val="24"/>
        </w:rPr>
      </w:pPr>
      <w:r w:rsidRPr="005E77A4">
        <w:rPr>
          <w:b w:val="0"/>
          <w:sz w:val="24"/>
          <w:szCs w:val="24"/>
        </w:rPr>
        <w:t>(a)</w:t>
      </w:r>
      <w:r w:rsidRPr="005E77A4">
        <w:rPr>
          <w:b w:val="0"/>
          <w:sz w:val="24"/>
          <w:szCs w:val="24"/>
        </w:rPr>
        <w:tab/>
        <w:t>Contract No______________________________________ dated_______________</w:t>
      </w:r>
    </w:p>
    <w:p w:rsidR="00A97A76" w:rsidRPr="005E77A4" w:rsidRDefault="00A97A76" w:rsidP="00A97A76">
      <w:pPr>
        <w:pStyle w:val="Title"/>
        <w:ind w:left="630" w:hanging="450"/>
        <w:contextualSpacing/>
        <w:jc w:val="left"/>
        <w:rPr>
          <w:b w:val="0"/>
          <w:sz w:val="24"/>
          <w:szCs w:val="24"/>
        </w:rPr>
      </w:pPr>
      <w:r w:rsidRPr="005E77A4">
        <w:rPr>
          <w:b w:val="0"/>
          <w:sz w:val="24"/>
          <w:szCs w:val="24"/>
        </w:rPr>
        <w:t>(b)</w:t>
      </w:r>
      <w:r w:rsidRPr="005E77A4">
        <w:rPr>
          <w:b w:val="0"/>
          <w:sz w:val="24"/>
          <w:szCs w:val="24"/>
        </w:rPr>
        <w:tab/>
        <w:t>Description of the equipment (s)/plants: ____________________________________</w:t>
      </w:r>
    </w:p>
    <w:p w:rsidR="00A97A76" w:rsidRPr="005E77A4" w:rsidRDefault="00A97A76" w:rsidP="00A97A76">
      <w:pPr>
        <w:pStyle w:val="Title"/>
        <w:ind w:left="630" w:hanging="450"/>
        <w:contextualSpacing/>
        <w:jc w:val="left"/>
        <w:rPr>
          <w:b w:val="0"/>
          <w:sz w:val="24"/>
          <w:szCs w:val="24"/>
        </w:rPr>
      </w:pPr>
      <w:r w:rsidRPr="005E77A4">
        <w:rPr>
          <w:b w:val="0"/>
          <w:sz w:val="24"/>
          <w:szCs w:val="24"/>
        </w:rPr>
        <w:t>(c)</w:t>
      </w:r>
      <w:r w:rsidRPr="005E77A4">
        <w:rPr>
          <w:b w:val="0"/>
          <w:sz w:val="24"/>
          <w:szCs w:val="24"/>
        </w:rPr>
        <w:tab/>
        <w:t>Equipment (s)/ plant(s) nos.:_____________________________________________</w:t>
      </w:r>
    </w:p>
    <w:p w:rsidR="00A97A76" w:rsidRPr="005E77A4" w:rsidRDefault="00A97A76" w:rsidP="00A97A76">
      <w:pPr>
        <w:pStyle w:val="Title"/>
        <w:ind w:left="630" w:hanging="450"/>
        <w:contextualSpacing/>
        <w:jc w:val="left"/>
        <w:rPr>
          <w:b w:val="0"/>
          <w:sz w:val="24"/>
          <w:szCs w:val="24"/>
        </w:rPr>
      </w:pPr>
      <w:r w:rsidRPr="005E77A4">
        <w:rPr>
          <w:b w:val="0"/>
          <w:sz w:val="24"/>
          <w:szCs w:val="24"/>
        </w:rPr>
        <w:t>(d)</w:t>
      </w:r>
      <w:r w:rsidRPr="005E77A4">
        <w:rPr>
          <w:b w:val="0"/>
          <w:sz w:val="24"/>
          <w:szCs w:val="24"/>
        </w:rPr>
        <w:tab/>
        <w:t>Quantity: ____________________________________________________________</w:t>
      </w:r>
    </w:p>
    <w:p w:rsidR="00A97A76" w:rsidRPr="005E77A4" w:rsidRDefault="00A97A76" w:rsidP="00A97A76">
      <w:pPr>
        <w:pStyle w:val="List"/>
        <w:ind w:left="630" w:hanging="450"/>
        <w:contextualSpacing/>
      </w:pPr>
      <w:r w:rsidRPr="005E77A4">
        <w:t>(e)</w:t>
      </w:r>
      <w:r w:rsidRPr="005E77A4">
        <w:tab/>
        <w:t>Bill of Loading/Air Way Bill/Railway</w:t>
      </w:r>
    </w:p>
    <w:p w:rsidR="00A97A76" w:rsidRPr="005E77A4" w:rsidRDefault="00A97A76" w:rsidP="00A97A76">
      <w:pPr>
        <w:pStyle w:val="ListContinue"/>
        <w:spacing w:after="0"/>
        <w:ind w:left="630" w:hanging="450"/>
        <w:contextualSpacing/>
      </w:pPr>
      <w:r w:rsidRPr="005E77A4">
        <w:tab/>
        <w:t>Receipt/ Goods Consignment Note no_______________ dated _________________</w:t>
      </w:r>
    </w:p>
    <w:p w:rsidR="00A97A76" w:rsidRPr="005E77A4" w:rsidRDefault="00A97A76" w:rsidP="00A97A76">
      <w:pPr>
        <w:pStyle w:val="List"/>
        <w:ind w:left="630" w:hanging="450"/>
        <w:contextualSpacing/>
      </w:pPr>
      <w:r w:rsidRPr="005E77A4">
        <w:t>(f)</w:t>
      </w:r>
      <w:r w:rsidRPr="005E77A4">
        <w:tab/>
        <w:t>Name of the vessel/Transporters:__________________________________________</w:t>
      </w:r>
    </w:p>
    <w:p w:rsidR="00A97A76" w:rsidRPr="005E77A4" w:rsidRDefault="00A97A76" w:rsidP="00A97A76">
      <w:pPr>
        <w:pStyle w:val="List"/>
        <w:ind w:left="630" w:hanging="450"/>
        <w:contextualSpacing/>
      </w:pPr>
      <w:r w:rsidRPr="005E77A4">
        <w:t>(g)</w:t>
      </w:r>
      <w:r w:rsidRPr="005E77A4">
        <w:tab/>
        <w:t>Name of the Consignee:_________________________________________________</w:t>
      </w:r>
    </w:p>
    <w:p w:rsidR="00A97A76" w:rsidRPr="005E77A4" w:rsidRDefault="00A97A76" w:rsidP="00A97A76">
      <w:pPr>
        <w:pStyle w:val="List"/>
        <w:ind w:left="630" w:hanging="450"/>
        <w:contextualSpacing/>
      </w:pPr>
      <w:r w:rsidRPr="005E77A4">
        <w:t>(h)   Date of site hand-over to the supplier by consignee: _________________________</w:t>
      </w:r>
    </w:p>
    <w:p w:rsidR="00A97A76" w:rsidRPr="005E77A4" w:rsidRDefault="00A97A76" w:rsidP="00A97A76">
      <w:pPr>
        <w:pStyle w:val="List"/>
        <w:ind w:left="630" w:hanging="450"/>
        <w:contextualSpacing/>
      </w:pPr>
      <w:r w:rsidRPr="005E77A4">
        <w:t>(</w:t>
      </w:r>
      <w:proofErr w:type="spellStart"/>
      <w:r w:rsidRPr="005E77A4">
        <w:t>i</w:t>
      </w:r>
      <w:proofErr w:type="spellEnd"/>
      <w:r w:rsidRPr="005E77A4">
        <w:t>)</w:t>
      </w:r>
      <w:r w:rsidRPr="005E77A4">
        <w:tab/>
        <w:t>Date of commissioning and proving test:____________________________________</w:t>
      </w:r>
    </w:p>
    <w:p w:rsidR="00A97A76" w:rsidRDefault="00A97A76" w:rsidP="00A97A76">
      <w:pPr>
        <w:pStyle w:val="BodyText"/>
        <w:ind w:right="4"/>
        <w:contextualSpacing/>
      </w:pPr>
    </w:p>
    <w:p w:rsidR="00A97A76" w:rsidRPr="005E77A4" w:rsidRDefault="00A97A76" w:rsidP="00A97A76">
      <w:pPr>
        <w:pStyle w:val="BodyText"/>
        <w:ind w:right="4"/>
        <w:contextualSpacing/>
      </w:pPr>
      <w:r w:rsidRPr="005E77A4">
        <w:t xml:space="preserve">Details of accessories/spares </w:t>
      </w:r>
      <w:r w:rsidRPr="005E77A4">
        <w:rPr>
          <w:u w:val="single"/>
        </w:rPr>
        <w:t xml:space="preserve">not yet supplied </w:t>
      </w:r>
      <w:r w:rsidRPr="005E77A4">
        <w:t>and recoveries to be made on that account.</w:t>
      </w:r>
    </w:p>
    <w:p w:rsidR="00A97A76" w:rsidRPr="005E77A4" w:rsidRDefault="00A97A76" w:rsidP="00A97A76">
      <w:pPr>
        <w:pStyle w:val="BodyText"/>
        <w:ind w:right="34"/>
        <w:contextualSpacing/>
        <w:jc w:val="both"/>
        <w:rPr>
          <w:b/>
        </w:rPr>
      </w:pPr>
    </w:p>
    <w:tbl>
      <w:tblPr>
        <w:tblW w:w="97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8"/>
        <w:gridCol w:w="4140"/>
        <w:gridCol w:w="1350"/>
        <w:gridCol w:w="3060"/>
      </w:tblGrid>
      <w:tr w:rsidR="00A97A76" w:rsidRPr="005E77A4" w:rsidTr="008B09C8">
        <w:trPr>
          <w:trHeight w:val="555"/>
        </w:trPr>
        <w:tc>
          <w:tcPr>
            <w:tcW w:w="1238" w:type="dxa"/>
            <w:vAlign w:val="center"/>
          </w:tcPr>
          <w:p w:rsidR="00A97A76" w:rsidRPr="005E77A4" w:rsidRDefault="00A97A76" w:rsidP="008B09C8">
            <w:pPr>
              <w:pStyle w:val="BodyText"/>
              <w:ind w:right="34"/>
              <w:contextualSpacing/>
              <w:rPr>
                <w:b/>
              </w:rPr>
            </w:pPr>
            <w:r w:rsidRPr="005E77A4">
              <w:t>Sl. No.</w:t>
            </w:r>
          </w:p>
        </w:tc>
        <w:tc>
          <w:tcPr>
            <w:tcW w:w="4140" w:type="dxa"/>
            <w:vAlign w:val="center"/>
          </w:tcPr>
          <w:p w:rsidR="00A97A76" w:rsidRPr="005E77A4" w:rsidRDefault="00A97A76" w:rsidP="008B09C8">
            <w:pPr>
              <w:pStyle w:val="BodyText"/>
              <w:ind w:right="34"/>
              <w:contextualSpacing/>
              <w:rPr>
                <w:b/>
              </w:rPr>
            </w:pPr>
            <w:r w:rsidRPr="005E77A4">
              <w:t>Description of Item</w:t>
            </w:r>
          </w:p>
        </w:tc>
        <w:tc>
          <w:tcPr>
            <w:tcW w:w="1350" w:type="dxa"/>
            <w:vAlign w:val="center"/>
          </w:tcPr>
          <w:p w:rsidR="00A97A76" w:rsidRPr="005E77A4" w:rsidRDefault="00A97A76" w:rsidP="008B09C8">
            <w:pPr>
              <w:pStyle w:val="BodyText"/>
              <w:ind w:right="34"/>
              <w:contextualSpacing/>
              <w:rPr>
                <w:b/>
              </w:rPr>
            </w:pPr>
            <w:r w:rsidRPr="005E77A4">
              <w:t>Quantity</w:t>
            </w:r>
          </w:p>
        </w:tc>
        <w:tc>
          <w:tcPr>
            <w:tcW w:w="3060" w:type="dxa"/>
            <w:vAlign w:val="center"/>
          </w:tcPr>
          <w:p w:rsidR="00A97A76" w:rsidRPr="005E77A4" w:rsidRDefault="00A97A76" w:rsidP="008B09C8">
            <w:pPr>
              <w:pStyle w:val="BodyText"/>
              <w:ind w:right="34"/>
              <w:contextualSpacing/>
              <w:rPr>
                <w:b/>
              </w:rPr>
            </w:pPr>
            <w:r w:rsidRPr="005E77A4">
              <w:t>Amount to be recovered</w:t>
            </w:r>
          </w:p>
        </w:tc>
      </w:tr>
      <w:tr w:rsidR="00A97A76" w:rsidRPr="005E77A4" w:rsidTr="008B09C8">
        <w:trPr>
          <w:trHeight w:val="832"/>
        </w:trPr>
        <w:tc>
          <w:tcPr>
            <w:tcW w:w="1238" w:type="dxa"/>
          </w:tcPr>
          <w:p w:rsidR="00A97A76" w:rsidRPr="005E77A4" w:rsidRDefault="00A97A76" w:rsidP="008B09C8">
            <w:pPr>
              <w:pStyle w:val="BodyText"/>
              <w:ind w:right="34"/>
              <w:contextualSpacing/>
              <w:jc w:val="both"/>
              <w:rPr>
                <w:b/>
              </w:rPr>
            </w:pPr>
          </w:p>
        </w:tc>
        <w:tc>
          <w:tcPr>
            <w:tcW w:w="4140" w:type="dxa"/>
          </w:tcPr>
          <w:p w:rsidR="00A97A76" w:rsidRPr="005E77A4" w:rsidRDefault="00A97A76" w:rsidP="008B09C8">
            <w:pPr>
              <w:pStyle w:val="BodyText"/>
              <w:ind w:right="34"/>
              <w:contextualSpacing/>
              <w:jc w:val="both"/>
              <w:rPr>
                <w:b/>
              </w:rPr>
            </w:pPr>
          </w:p>
        </w:tc>
        <w:tc>
          <w:tcPr>
            <w:tcW w:w="1350" w:type="dxa"/>
          </w:tcPr>
          <w:p w:rsidR="00A97A76" w:rsidRPr="005E77A4" w:rsidRDefault="00A97A76" w:rsidP="008B09C8">
            <w:pPr>
              <w:pStyle w:val="BodyText"/>
              <w:ind w:right="34"/>
              <w:contextualSpacing/>
              <w:jc w:val="both"/>
              <w:rPr>
                <w:b/>
              </w:rPr>
            </w:pPr>
          </w:p>
        </w:tc>
        <w:tc>
          <w:tcPr>
            <w:tcW w:w="3060" w:type="dxa"/>
          </w:tcPr>
          <w:p w:rsidR="00A97A76" w:rsidRPr="005E77A4" w:rsidRDefault="00A97A76" w:rsidP="008B09C8">
            <w:pPr>
              <w:pStyle w:val="BodyText"/>
              <w:ind w:right="34"/>
              <w:contextualSpacing/>
              <w:jc w:val="both"/>
              <w:rPr>
                <w:b/>
              </w:rPr>
            </w:pPr>
          </w:p>
        </w:tc>
      </w:tr>
    </w:tbl>
    <w:p w:rsidR="00A97A76" w:rsidRPr="005E77A4" w:rsidRDefault="00A97A76" w:rsidP="00A97A76">
      <w:pPr>
        <w:pStyle w:val="BodyText"/>
        <w:ind w:right="34"/>
        <w:contextualSpacing/>
        <w:jc w:val="both"/>
        <w:rPr>
          <w:b/>
        </w:rPr>
      </w:pPr>
    </w:p>
    <w:p w:rsidR="00A97A76" w:rsidRPr="005E77A4" w:rsidRDefault="00A97A76" w:rsidP="00A97A76">
      <w:pPr>
        <w:pStyle w:val="BodyText"/>
        <w:ind w:right="34"/>
        <w:contextualSpacing/>
        <w:jc w:val="both"/>
        <w:rPr>
          <w:b/>
        </w:rPr>
      </w:pPr>
      <w:r w:rsidRPr="005E77A4">
        <w:t>The proving test has been done to our entire satisfaction and operators have been trained to operate the equipment (s)/plant(s).</w:t>
      </w:r>
    </w:p>
    <w:p w:rsidR="00A97A76" w:rsidRPr="005E77A4" w:rsidRDefault="00A97A76" w:rsidP="00A97A76">
      <w:pPr>
        <w:pStyle w:val="BodyText"/>
        <w:ind w:right="34"/>
        <w:contextualSpacing/>
        <w:jc w:val="both"/>
        <w:rPr>
          <w:b/>
        </w:rPr>
      </w:pPr>
    </w:p>
    <w:p w:rsidR="00A97A76" w:rsidRPr="005E77A4" w:rsidRDefault="00A97A76" w:rsidP="00A97A76">
      <w:pPr>
        <w:pStyle w:val="BodyText"/>
        <w:ind w:right="34"/>
        <w:contextualSpacing/>
        <w:jc w:val="both"/>
        <w:rPr>
          <w:b/>
        </w:rPr>
      </w:pPr>
      <w:r w:rsidRPr="005E77A4">
        <w:t>The supplier has fulfilled its contractual obligations satisfactorily   ## or</w:t>
      </w:r>
    </w:p>
    <w:p w:rsidR="00A97A76" w:rsidRPr="005E77A4" w:rsidRDefault="00A97A76" w:rsidP="00A97A76">
      <w:pPr>
        <w:pStyle w:val="BodyText"/>
        <w:ind w:right="34"/>
        <w:contextualSpacing/>
        <w:jc w:val="both"/>
        <w:rPr>
          <w:b/>
        </w:rPr>
      </w:pPr>
    </w:p>
    <w:p w:rsidR="00A97A76" w:rsidRPr="005E77A4" w:rsidRDefault="00A97A76" w:rsidP="00A97A76">
      <w:pPr>
        <w:pStyle w:val="BodyText"/>
        <w:ind w:right="34"/>
        <w:contextualSpacing/>
        <w:jc w:val="both"/>
        <w:rPr>
          <w:b/>
        </w:rPr>
      </w:pPr>
      <w:r w:rsidRPr="005E77A4">
        <w:t xml:space="preserve">The supplier has failed to </w:t>
      </w:r>
      <w:proofErr w:type="spellStart"/>
      <w:r w:rsidRPr="005E77A4">
        <w:t>fulfil</w:t>
      </w:r>
      <w:proofErr w:type="spellEnd"/>
      <w:r w:rsidRPr="005E77A4">
        <w:t xml:space="preserve"> its contractual obligations with regard to the following:</w:t>
      </w:r>
    </w:p>
    <w:p w:rsidR="00A97A76" w:rsidRPr="005E77A4" w:rsidRDefault="00A97A76" w:rsidP="00A97A76">
      <w:pPr>
        <w:pStyle w:val="BodyText"/>
        <w:ind w:right="34"/>
        <w:contextualSpacing/>
        <w:jc w:val="both"/>
        <w:rPr>
          <w:b/>
        </w:rPr>
      </w:pPr>
    </w:p>
    <w:p w:rsidR="00A97A76" w:rsidRPr="005E77A4" w:rsidRDefault="00A97A76" w:rsidP="00A97A76">
      <w:pPr>
        <w:pStyle w:val="BodyText"/>
        <w:widowControl w:val="0"/>
        <w:numPr>
          <w:ilvl w:val="0"/>
          <w:numId w:val="15"/>
        </w:numPr>
        <w:spacing w:after="0"/>
        <w:ind w:left="720" w:right="4" w:hanging="450"/>
        <w:contextualSpacing/>
        <w:jc w:val="both"/>
        <w:rPr>
          <w:b/>
        </w:rPr>
      </w:pPr>
      <w:r w:rsidRPr="005E77A4">
        <w:t>He has not adhered to the time schedule specified in the contract in dispatching the documents/ drawings pursuant to ‘Technical Specifications’.</w:t>
      </w:r>
    </w:p>
    <w:p w:rsidR="00A97A76" w:rsidRPr="005E77A4" w:rsidRDefault="00A97A76" w:rsidP="00A97A76">
      <w:pPr>
        <w:pStyle w:val="BodyText"/>
        <w:widowControl w:val="0"/>
        <w:numPr>
          <w:ilvl w:val="0"/>
          <w:numId w:val="15"/>
        </w:numPr>
        <w:spacing w:after="0"/>
        <w:ind w:left="720" w:right="-86" w:hanging="450"/>
        <w:contextualSpacing/>
        <w:jc w:val="both"/>
        <w:rPr>
          <w:b/>
        </w:rPr>
      </w:pPr>
      <w:r w:rsidRPr="005E77A4">
        <w:t>He has not supervised the commissioning of the equipment (s)/plant(s</w:t>
      </w:r>
      <w:proofErr w:type="gramStart"/>
      <w:r w:rsidRPr="005E77A4">
        <w:t>)in</w:t>
      </w:r>
      <w:proofErr w:type="gramEnd"/>
      <w:r w:rsidRPr="005E77A4">
        <w:t xml:space="preserve"> time, i.e. within the period specified in the contract from date of intimation by the Purchaser/Consignee in respect of the installation of the equipment (s)/plant(s).</w:t>
      </w:r>
    </w:p>
    <w:p w:rsidR="00A97A76" w:rsidRPr="005E77A4" w:rsidRDefault="00A97A76" w:rsidP="00A97A76">
      <w:pPr>
        <w:pStyle w:val="BodyText"/>
        <w:widowControl w:val="0"/>
        <w:numPr>
          <w:ilvl w:val="0"/>
          <w:numId w:val="15"/>
        </w:numPr>
        <w:spacing w:after="0"/>
        <w:ind w:left="720" w:right="-86" w:hanging="450"/>
        <w:contextualSpacing/>
        <w:jc w:val="both"/>
        <w:rPr>
          <w:b/>
        </w:rPr>
      </w:pPr>
      <w:r w:rsidRPr="005E77A4">
        <w:t>The supplier as specified in the contract has not done training of personnel.</w:t>
      </w:r>
    </w:p>
    <w:p w:rsidR="00A97A76" w:rsidRPr="005E77A4" w:rsidRDefault="00A97A76" w:rsidP="00A97A76">
      <w:pPr>
        <w:pStyle w:val="BodyText"/>
        <w:ind w:right="-86"/>
        <w:contextualSpacing/>
        <w:jc w:val="both"/>
        <w:rPr>
          <w:b/>
        </w:rPr>
      </w:pPr>
    </w:p>
    <w:p w:rsidR="00A97A76" w:rsidRPr="005E77A4" w:rsidRDefault="00A97A76" w:rsidP="00A97A76">
      <w:pPr>
        <w:pStyle w:val="BodyText"/>
        <w:ind w:right="-86"/>
        <w:contextualSpacing/>
        <w:jc w:val="both"/>
        <w:rPr>
          <w:b/>
        </w:rPr>
      </w:pPr>
      <w:r w:rsidRPr="005E77A4">
        <w:lastRenderedPageBreak/>
        <w:t>The extent of delay for each of the activities to be performed by the supplier in terms of the contract is</w:t>
      </w:r>
      <w:r>
        <w:t>…………………………………..</w:t>
      </w:r>
    </w:p>
    <w:p w:rsidR="00A97A76" w:rsidRDefault="00A97A76" w:rsidP="00A97A76">
      <w:pPr>
        <w:pStyle w:val="BodyText"/>
        <w:ind w:right="-86"/>
        <w:contextualSpacing/>
        <w:jc w:val="both"/>
        <w:rPr>
          <w:b/>
        </w:rPr>
      </w:pPr>
    </w:p>
    <w:p w:rsidR="00A97A76" w:rsidRPr="005E77A4" w:rsidRDefault="00A97A76" w:rsidP="00A97A76">
      <w:pPr>
        <w:pStyle w:val="BodyText"/>
        <w:ind w:right="-86"/>
        <w:contextualSpacing/>
        <w:jc w:val="both"/>
        <w:rPr>
          <w:b/>
        </w:rPr>
      </w:pPr>
      <w:r w:rsidRPr="005E77A4">
        <w:t>The amount of recovery on account of non-supply of accessories and spares is given under Para no.02</w:t>
      </w:r>
    </w:p>
    <w:p w:rsidR="00A97A76" w:rsidRDefault="00A97A76" w:rsidP="00A97A76">
      <w:pPr>
        <w:pStyle w:val="BodyText"/>
        <w:ind w:right="-86"/>
        <w:contextualSpacing/>
        <w:jc w:val="both"/>
        <w:rPr>
          <w:b/>
        </w:rPr>
      </w:pPr>
    </w:p>
    <w:p w:rsidR="00A97A76" w:rsidRPr="005E77A4" w:rsidRDefault="00A97A76" w:rsidP="00A97A76">
      <w:pPr>
        <w:pStyle w:val="BodyText"/>
        <w:ind w:right="-86"/>
        <w:contextualSpacing/>
        <w:jc w:val="both"/>
        <w:rPr>
          <w:b/>
        </w:rPr>
      </w:pPr>
      <w:r w:rsidRPr="005E77A4">
        <w:t>The amount of recovery on account of failure of the supplier to meet his contractual obligations is_____________ (here indicate the amount).</w:t>
      </w:r>
    </w:p>
    <w:p w:rsidR="00A97A76" w:rsidRPr="005E77A4" w:rsidRDefault="00A97A76" w:rsidP="00A97A76">
      <w:pPr>
        <w:pStyle w:val="List2"/>
        <w:ind w:left="0" w:right="-86" w:firstLine="0"/>
        <w:contextualSpacing/>
        <w:jc w:val="right"/>
        <w:rPr>
          <w:i/>
        </w:rPr>
      </w:pPr>
    </w:p>
    <w:p w:rsidR="00A97A76" w:rsidRPr="005E77A4" w:rsidRDefault="00A97A76" w:rsidP="00A97A76">
      <w:pPr>
        <w:pStyle w:val="List2"/>
        <w:ind w:left="0" w:right="-86" w:firstLine="0"/>
        <w:contextualSpacing/>
        <w:jc w:val="right"/>
        <w:rPr>
          <w:i/>
        </w:rPr>
      </w:pPr>
      <w:r w:rsidRPr="005E77A4">
        <w:rPr>
          <w:i/>
        </w:rPr>
        <w:t>(Signature)</w:t>
      </w:r>
    </w:p>
    <w:p w:rsidR="00A97A76" w:rsidRPr="005E77A4" w:rsidRDefault="00A97A76" w:rsidP="00A97A76">
      <w:pPr>
        <w:pStyle w:val="List2"/>
        <w:ind w:left="0" w:right="-86" w:firstLine="0"/>
        <w:contextualSpacing/>
        <w:jc w:val="right"/>
        <w:rPr>
          <w:i/>
        </w:rPr>
      </w:pPr>
      <w:r w:rsidRPr="005E77A4">
        <w:rPr>
          <w:i/>
        </w:rPr>
        <w:t>(Name)</w:t>
      </w:r>
    </w:p>
    <w:p w:rsidR="00A97A76" w:rsidRPr="005E77A4" w:rsidRDefault="00A97A76" w:rsidP="00A97A76">
      <w:pPr>
        <w:pStyle w:val="List2"/>
        <w:ind w:left="0" w:right="-86" w:firstLine="0"/>
        <w:contextualSpacing/>
        <w:jc w:val="right"/>
      </w:pPr>
      <w:r w:rsidRPr="005E77A4">
        <w:rPr>
          <w:i/>
        </w:rPr>
        <w:t>(Designation with stamp)</w:t>
      </w:r>
    </w:p>
    <w:p w:rsidR="00A97A76" w:rsidRPr="005E77A4" w:rsidRDefault="00A97A76" w:rsidP="00A97A76">
      <w:pPr>
        <w:pStyle w:val="BodyText"/>
        <w:contextualSpacing/>
        <w:jc w:val="both"/>
      </w:pPr>
    </w:p>
    <w:p w:rsidR="00A97A76" w:rsidRPr="005E77A4" w:rsidRDefault="00A97A76" w:rsidP="00A97A76">
      <w:pPr>
        <w:pStyle w:val="BodyText"/>
        <w:tabs>
          <w:tab w:val="right" w:pos="9240"/>
        </w:tabs>
        <w:ind w:right="34"/>
        <w:contextualSpacing/>
        <w:jc w:val="both"/>
      </w:pPr>
      <w:r w:rsidRPr="005E77A4">
        <w:t>## Explanatory notes for filling up the certificate:</w:t>
      </w:r>
    </w:p>
    <w:p w:rsidR="00A97A76" w:rsidRPr="005E77A4" w:rsidRDefault="00A97A76" w:rsidP="00A97A76">
      <w:pPr>
        <w:pStyle w:val="BodyText"/>
        <w:widowControl w:val="0"/>
        <w:numPr>
          <w:ilvl w:val="0"/>
          <w:numId w:val="16"/>
        </w:numPr>
        <w:spacing w:after="0"/>
        <w:ind w:left="900" w:right="34" w:hanging="180"/>
        <w:contextualSpacing/>
        <w:jc w:val="both"/>
        <w:rPr>
          <w:b/>
        </w:rPr>
      </w:pPr>
      <w:r w:rsidRPr="005E77A4">
        <w:t>He has adhered to the time schedule specified in the contract in dispatching the documents/drawings pursuant to ‘Technical Specification’.</w:t>
      </w:r>
    </w:p>
    <w:p w:rsidR="00A97A76" w:rsidRPr="005E77A4" w:rsidRDefault="00A97A76" w:rsidP="00A97A76">
      <w:pPr>
        <w:pStyle w:val="BodyText"/>
        <w:widowControl w:val="0"/>
        <w:numPr>
          <w:ilvl w:val="0"/>
          <w:numId w:val="16"/>
        </w:numPr>
        <w:spacing w:after="0"/>
        <w:ind w:left="900" w:right="34" w:hanging="180"/>
        <w:contextualSpacing/>
        <w:jc w:val="both"/>
        <w:rPr>
          <w:b/>
        </w:rPr>
      </w:pPr>
      <w:r w:rsidRPr="005E77A4">
        <w:t>He has supervised the commissioning of the equipment (s)/plant(s) in time, i.e. within the time specified in the contract from date of intimation by the Purchaser/Consignee in respect of the installation of the equipment (s)/plant(s).</w:t>
      </w:r>
    </w:p>
    <w:p w:rsidR="00A97A76" w:rsidRPr="005E77A4" w:rsidRDefault="00A97A76" w:rsidP="00A97A76">
      <w:pPr>
        <w:pStyle w:val="BodyText"/>
        <w:widowControl w:val="0"/>
        <w:numPr>
          <w:ilvl w:val="0"/>
          <w:numId w:val="16"/>
        </w:numPr>
        <w:spacing w:after="0"/>
        <w:ind w:left="900" w:right="34" w:hanging="180"/>
        <w:contextualSpacing/>
        <w:jc w:val="both"/>
        <w:rPr>
          <w:b/>
        </w:rPr>
      </w:pPr>
      <w:r w:rsidRPr="005E77A4">
        <w:t>Training of personnel has been done by the supplier as specified in the contract.</w:t>
      </w:r>
    </w:p>
    <w:p w:rsidR="003A6FD6" w:rsidRDefault="00A97A76" w:rsidP="00A97A76">
      <w:pPr>
        <w:pStyle w:val="Default"/>
        <w:jc w:val="center"/>
        <w:rPr>
          <w:color w:val="auto"/>
        </w:rPr>
      </w:pPr>
      <w:r w:rsidRPr="005E77A4">
        <w:t>In the event of documents/drawings having not been supplied or installation and commissioning of the equipment (s)/plant(s) having been delayed on account of the supplier, the extent of delay should always be m</w:t>
      </w:r>
    </w:p>
    <w:p w:rsidR="008559DA" w:rsidRDefault="008559DA" w:rsidP="003A6FD6">
      <w:pPr>
        <w:jc w:val="right"/>
        <w:rPr>
          <w:b/>
          <w:bCs/>
          <w:u w:val="single"/>
        </w:rPr>
      </w:pPr>
    </w:p>
    <w:p w:rsidR="00A97A76" w:rsidRDefault="00A97A76">
      <w:pPr>
        <w:rPr>
          <w:b/>
          <w:bCs/>
          <w:u w:val="single"/>
        </w:rPr>
      </w:pPr>
      <w:r>
        <w:rPr>
          <w:b/>
          <w:bCs/>
          <w:u w:val="single"/>
        </w:rPr>
        <w:br w:type="page"/>
      </w:r>
    </w:p>
    <w:p w:rsidR="003A6FD6" w:rsidRPr="00250CC1" w:rsidRDefault="003A6FD6" w:rsidP="003A6FD6">
      <w:pPr>
        <w:jc w:val="right"/>
        <w:rPr>
          <w:b/>
          <w:bCs/>
          <w:u w:val="single"/>
        </w:rPr>
      </w:pPr>
      <w:r w:rsidRPr="00250CC1">
        <w:rPr>
          <w:b/>
          <w:bCs/>
          <w:u w:val="single"/>
        </w:rPr>
        <w:lastRenderedPageBreak/>
        <w:t xml:space="preserve">Annexure- </w:t>
      </w:r>
      <w:r w:rsidR="00250CC1" w:rsidRPr="00250CC1">
        <w:rPr>
          <w:b/>
          <w:bCs/>
          <w:u w:val="single"/>
        </w:rPr>
        <w:t>V</w:t>
      </w:r>
      <w:r w:rsidR="00A97A76">
        <w:rPr>
          <w:b/>
          <w:bCs/>
          <w:u w:val="single"/>
        </w:rPr>
        <w:t>I</w:t>
      </w:r>
    </w:p>
    <w:p w:rsidR="003A6FD6" w:rsidRPr="00854763" w:rsidRDefault="003A6FD6" w:rsidP="003A6FD6">
      <w:pPr>
        <w:jc w:val="right"/>
        <w:rPr>
          <w:bCs/>
          <w:highlight w:val="yellow"/>
        </w:rPr>
      </w:pPr>
    </w:p>
    <w:p w:rsidR="003A6FD6" w:rsidRPr="00250CC1" w:rsidRDefault="00250CC1" w:rsidP="003A6FD6">
      <w:pPr>
        <w:jc w:val="center"/>
        <w:rPr>
          <w:b/>
          <w:bCs/>
        </w:rPr>
      </w:pPr>
      <w:r w:rsidRPr="00250CC1">
        <w:rPr>
          <w:b/>
          <w:bCs/>
        </w:rPr>
        <w:t>DECLARATION</w:t>
      </w:r>
      <w:r w:rsidR="00955D48" w:rsidRPr="00250CC1">
        <w:rPr>
          <w:b/>
          <w:bCs/>
        </w:rPr>
        <w:t xml:space="preserve"> REGARDING NON BLACK LISTING OF THE FIRM</w:t>
      </w:r>
    </w:p>
    <w:p w:rsidR="00B67454" w:rsidRPr="00250CC1" w:rsidRDefault="00B67454" w:rsidP="003A6FD6">
      <w:pPr>
        <w:jc w:val="center"/>
        <w:rPr>
          <w:b/>
          <w:bCs/>
        </w:rPr>
      </w:pPr>
    </w:p>
    <w:p w:rsidR="00B67454" w:rsidRPr="00250CC1" w:rsidRDefault="00B67454" w:rsidP="003A6FD6">
      <w:pPr>
        <w:jc w:val="center"/>
        <w:rPr>
          <w:b/>
          <w:bCs/>
        </w:rPr>
      </w:pPr>
    </w:p>
    <w:p w:rsidR="00690822" w:rsidRPr="00250CC1" w:rsidRDefault="00690822" w:rsidP="003A6FD6">
      <w:pPr>
        <w:jc w:val="center"/>
        <w:rPr>
          <w:bCs/>
        </w:rPr>
      </w:pPr>
    </w:p>
    <w:p w:rsidR="00690822" w:rsidRPr="00250CC1" w:rsidRDefault="00690822" w:rsidP="00B25795">
      <w:pPr>
        <w:jc w:val="both"/>
        <w:rPr>
          <w:bCs/>
        </w:rPr>
      </w:pPr>
      <w:r w:rsidRPr="00250CC1">
        <w:rPr>
          <w:bCs/>
        </w:rPr>
        <w:t>I/We</w:t>
      </w:r>
      <w:r w:rsidR="00520781" w:rsidRPr="00250CC1">
        <w:rPr>
          <w:bCs/>
        </w:rPr>
        <w:t xml:space="preserve">, </w:t>
      </w:r>
      <w:r w:rsidRPr="00250CC1">
        <w:rPr>
          <w:bCs/>
          <w:i/>
        </w:rPr>
        <w:t>(Name</w:t>
      </w:r>
      <w:proofErr w:type="gramStart"/>
      <w:r w:rsidRPr="00250CC1">
        <w:rPr>
          <w:bCs/>
          <w:i/>
        </w:rPr>
        <w:t>)_</w:t>
      </w:r>
      <w:proofErr w:type="gramEnd"/>
      <w:r w:rsidRPr="00250CC1">
        <w:rPr>
          <w:bCs/>
          <w:i/>
        </w:rPr>
        <w:t>___________________</w:t>
      </w:r>
      <w:r w:rsidRPr="00250CC1">
        <w:rPr>
          <w:bCs/>
        </w:rPr>
        <w:t xml:space="preserve"> contractor/partner/sole</w:t>
      </w:r>
      <w:r w:rsidR="004A6A64" w:rsidRPr="00250CC1">
        <w:rPr>
          <w:bCs/>
        </w:rPr>
        <w:t xml:space="preserve"> proprietor </w:t>
      </w:r>
      <w:r w:rsidR="004A6A64" w:rsidRPr="00250CC1">
        <w:rPr>
          <w:bCs/>
          <w:i/>
        </w:rPr>
        <w:t>(strike out the word which is not applicable)</w:t>
      </w:r>
      <w:r w:rsidR="004A6A64" w:rsidRPr="00250CC1">
        <w:rPr>
          <w:bCs/>
        </w:rPr>
        <w:t xml:space="preserve"> of </w:t>
      </w:r>
      <w:r w:rsidR="004A6A64" w:rsidRPr="00250CC1">
        <w:rPr>
          <w:bCs/>
          <w:i/>
        </w:rPr>
        <w:t>(Firm)__________________________</w:t>
      </w:r>
      <w:r w:rsidR="004A6A64" w:rsidRPr="00250CC1">
        <w:rPr>
          <w:bCs/>
        </w:rPr>
        <w:t xml:space="preserve"> do hereby declare and solemnly affirm to that the individual firm/companies are not black-listed by the Union or state Government or any partner or shareholder thereof are not directly or indirectly connected with or has any subsisting </w:t>
      </w:r>
      <w:r w:rsidR="00520781" w:rsidRPr="00250CC1">
        <w:rPr>
          <w:bCs/>
        </w:rPr>
        <w:t>interest</w:t>
      </w:r>
      <w:r w:rsidR="004A6A64" w:rsidRPr="00250CC1">
        <w:rPr>
          <w:bCs/>
        </w:rPr>
        <w:t xml:space="preserve"> in business of my/our firm</w:t>
      </w:r>
    </w:p>
    <w:p w:rsidR="004A6A64" w:rsidRPr="00250CC1" w:rsidRDefault="004A6A64" w:rsidP="00B25795">
      <w:pPr>
        <w:jc w:val="both"/>
        <w:rPr>
          <w:bCs/>
        </w:rPr>
      </w:pPr>
    </w:p>
    <w:p w:rsidR="004A6A64" w:rsidRPr="00250CC1" w:rsidRDefault="004A6A64" w:rsidP="00B25795">
      <w:pPr>
        <w:jc w:val="both"/>
        <w:rPr>
          <w:bCs/>
        </w:rPr>
      </w:pPr>
    </w:p>
    <w:p w:rsidR="004A6A64" w:rsidRPr="00250CC1" w:rsidRDefault="004A6A64" w:rsidP="00B25795">
      <w:pPr>
        <w:jc w:val="both"/>
        <w:rPr>
          <w:bCs/>
        </w:rPr>
      </w:pPr>
    </w:p>
    <w:p w:rsidR="004A6A64" w:rsidRPr="00250CC1" w:rsidRDefault="004A6A64" w:rsidP="00B25795">
      <w:pPr>
        <w:jc w:val="both"/>
        <w:rPr>
          <w:bCs/>
        </w:rPr>
      </w:pPr>
      <w:r w:rsidRPr="00250CC1">
        <w:rPr>
          <w:bCs/>
        </w:rPr>
        <w:tab/>
      </w:r>
      <w:r w:rsidRPr="00250CC1">
        <w:rPr>
          <w:bCs/>
        </w:rPr>
        <w:tab/>
      </w:r>
      <w:r w:rsidRPr="00250CC1">
        <w:rPr>
          <w:bCs/>
        </w:rPr>
        <w:tab/>
      </w:r>
      <w:r w:rsidRPr="00250CC1">
        <w:rPr>
          <w:bCs/>
        </w:rPr>
        <w:tab/>
      </w:r>
      <w:r w:rsidRPr="00250CC1">
        <w:rPr>
          <w:bCs/>
        </w:rPr>
        <w:tab/>
      </w:r>
      <w:r w:rsidRPr="00250CC1">
        <w:rPr>
          <w:bCs/>
        </w:rPr>
        <w:tab/>
      </w:r>
      <w:r w:rsidRPr="00250CC1">
        <w:rPr>
          <w:bCs/>
        </w:rPr>
        <w:tab/>
      </w:r>
      <w:r w:rsidRPr="00250CC1">
        <w:rPr>
          <w:bCs/>
        </w:rPr>
        <w:tab/>
      </w:r>
      <w:r w:rsidRPr="00250CC1">
        <w:rPr>
          <w:bCs/>
        </w:rPr>
        <w:tab/>
      </w:r>
      <w:r w:rsidRPr="00250CC1">
        <w:rPr>
          <w:bCs/>
        </w:rPr>
        <w:tab/>
      </w:r>
      <w:r w:rsidRPr="00250CC1">
        <w:rPr>
          <w:bCs/>
        </w:rPr>
        <w:tab/>
        <w:t>DEPONMENT</w:t>
      </w:r>
    </w:p>
    <w:p w:rsidR="004A6A64" w:rsidRPr="00250CC1" w:rsidRDefault="004A6A64" w:rsidP="00B25795">
      <w:pPr>
        <w:ind w:left="5760" w:firstLine="720"/>
        <w:jc w:val="both"/>
        <w:rPr>
          <w:bCs/>
        </w:rPr>
      </w:pPr>
      <w:r w:rsidRPr="00250CC1">
        <w:rPr>
          <w:bCs/>
        </w:rPr>
        <w:t xml:space="preserve">Address  </w:t>
      </w:r>
      <w:r w:rsidR="00562C4C" w:rsidRPr="00250CC1">
        <w:rPr>
          <w:bCs/>
        </w:rPr>
        <w:tab/>
      </w:r>
      <w:r w:rsidRPr="00250CC1">
        <w:rPr>
          <w:bCs/>
        </w:rPr>
        <w:t>_____________</w:t>
      </w:r>
    </w:p>
    <w:p w:rsidR="004A6A64" w:rsidRPr="00250CC1" w:rsidRDefault="004A6A64" w:rsidP="00B25795">
      <w:pPr>
        <w:ind w:left="5760" w:firstLine="720"/>
        <w:jc w:val="both"/>
        <w:rPr>
          <w:bCs/>
        </w:rPr>
      </w:pPr>
      <w:r w:rsidRPr="00250CC1">
        <w:rPr>
          <w:bCs/>
        </w:rPr>
        <w:t xml:space="preserve">              </w:t>
      </w:r>
      <w:r w:rsidR="00562C4C" w:rsidRPr="00250CC1">
        <w:rPr>
          <w:bCs/>
        </w:rPr>
        <w:tab/>
        <w:t xml:space="preserve"> _____________</w:t>
      </w:r>
    </w:p>
    <w:p w:rsidR="00562C4C" w:rsidRPr="00250CC1" w:rsidRDefault="00562C4C" w:rsidP="00B25795">
      <w:pPr>
        <w:ind w:left="5760" w:firstLine="720"/>
        <w:jc w:val="both"/>
        <w:rPr>
          <w:bCs/>
        </w:rPr>
      </w:pPr>
    </w:p>
    <w:p w:rsidR="00562C4C" w:rsidRPr="00250CC1" w:rsidRDefault="00562C4C" w:rsidP="00B25795">
      <w:pPr>
        <w:jc w:val="both"/>
        <w:rPr>
          <w:bCs/>
        </w:rPr>
      </w:pPr>
      <w:r w:rsidRPr="00250CC1">
        <w:rPr>
          <w:bCs/>
        </w:rPr>
        <w:t>I/We do hereby solemnly declare</w:t>
      </w:r>
      <w:r w:rsidR="00955D48" w:rsidRPr="00250CC1">
        <w:rPr>
          <w:bCs/>
        </w:rPr>
        <w:t xml:space="preserve"> and affirm that the above declaration is true and correct to the best of my knowledge and beliefs. No </w:t>
      </w:r>
      <w:r w:rsidR="00520781" w:rsidRPr="00250CC1">
        <w:rPr>
          <w:bCs/>
        </w:rPr>
        <w:t>part of it is false and nothing has been concealed.</w:t>
      </w:r>
    </w:p>
    <w:p w:rsidR="008441E2" w:rsidRPr="00250CC1" w:rsidRDefault="008441E2" w:rsidP="00B25795">
      <w:pPr>
        <w:jc w:val="both"/>
      </w:pPr>
    </w:p>
    <w:p w:rsidR="008441E2" w:rsidRPr="00250CC1" w:rsidRDefault="008441E2" w:rsidP="00B25795">
      <w:pPr>
        <w:jc w:val="both"/>
      </w:pPr>
    </w:p>
    <w:p w:rsidR="008441E2" w:rsidRPr="00250CC1" w:rsidRDefault="008441E2" w:rsidP="00B25795">
      <w:pPr>
        <w:jc w:val="both"/>
      </w:pPr>
    </w:p>
    <w:p w:rsidR="008441E2" w:rsidRPr="00250CC1" w:rsidRDefault="008441E2" w:rsidP="00B25795">
      <w:pPr>
        <w:jc w:val="both"/>
        <w:rPr>
          <w:bCs/>
        </w:rPr>
      </w:pPr>
      <w:r w:rsidRPr="00250CC1">
        <w:t>Dated:</w:t>
      </w:r>
      <w:r w:rsidRPr="00250CC1">
        <w:tab/>
      </w:r>
      <w:r w:rsidRPr="00250CC1">
        <w:tab/>
      </w:r>
      <w:r w:rsidRPr="00250CC1">
        <w:tab/>
      </w:r>
      <w:r w:rsidRPr="00250CC1">
        <w:tab/>
      </w:r>
      <w:r w:rsidRPr="00250CC1">
        <w:tab/>
      </w:r>
      <w:r w:rsidRPr="00250CC1">
        <w:tab/>
      </w:r>
      <w:r w:rsidRPr="00250CC1">
        <w:tab/>
      </w:r>
      <w:r w:rsidRPr="00250CC1">
        <w:tab/>
      </w:r>
      <w:r w:rsidRPr="00250CC1">
        <w:tab/>
      </w:r>
      <w:r w:rsidRPr="00250CC1">
        <w:tab/>
      </w:r>
      <w:r w:rsidRPr="00250CC1">
        <w:tab/>
      </w:r>
      <w:r w:rsidRPr="00250CC1">
        <w:tab/>
      </w:r>
      <w:r w:rsidRPr="00250CC1">
        <w:tab/>
      </w:r>
      <w:r w:rsidRPr="00250CC1">
        <w:tab/>
      </w:r>
      <w:r w:rsidRPr="00250CC1">
        <w:tab/>
      </w:r>
      <w:r w:rsidRPr="00250CC1">
        <w:tab/>
      </w:r>
      <w:r w:rsidRPr="00250CC1">
        <w:tab/>
      </w:r>
      <w:r w:rsidRPr="00250CC1">
        <w:tab/>
      </w:r>
      <w:r w:rsidRPr="00250CC1">
        <w:tab/>
      </w:r>
      <w:r w:rsidRPr="00250CC1">
        <w:tab/>
      </w:r>
      <w:r w:rsidRPr="00250CC1">
        <w:tab/>
      </w:r>
      <w:r w:rsidRPr="00250CC1">
        <w:tab/>
      </w:r>
      <w:r w:rsidRPr="00250CC1">
        <w:tab/>
      </w:r>
      <w:r w:rsidRPr="00250CC1">
        <w:tab/>
      </w:r>
      <w:r w:rsidRPr="00250CC1">
        <w:tab/>
      </w:r>
      <w:r w:rsidRPr="00250CC1">
        <w:rPr>
          <w:bCs/>
        </w:rPr>
        <w:tab/>
      </w:r>
      <w:r w:rsidRPr="00250CC1">
        <w:rPr>
          <w:bCs/>
        </w:rPr>
        <w:tab/>
      </w:r>
      <w:r w:rsidRPr="00250CC1">
        <w:rPr>
          <w:bCs/>
        </w:rPr>
        <w:tab/>
      </w:r>
      <w:r w:rsidRPr="00250CC1">
        <w:rPr>
          <w:bCs/>
        </w:rPr>
        <w:tab/>
      </w:r>
      <w:r w:rsidRPr="00250CC1">
        <w:rPr>
          <w:bCs/>
        </w:rPr>
        <w:tab/>
      </w:r>
      <w:r w:rsidRPr="00250CC1">
        <w:rPr>
          <w:bCs/>
        </w:rPr>
        <w:tab/>
      </w:r>
      <w:r w:rsidRPr="00250CC1">
        <w:rPr>
          <w:bCs/>
        </w:rPr>
        <w:tab/>
      </w:r>
      <w:r w:rsidRPr="00250CC1">
        <w:rPr>
          <w:bCs/>
        </w:rPr>
        <w:tab/>
      </w:r>
      <w:r w:rsidRPr="00250CC1">
        <w:rPr>
          <w:bCs/>
        </w:rPr>
        <w:tab/>
      </w:r>
      <w:r w:rsidRPr="00250CC1">
        <w:rPr>
          <w:bCs/>
        </w:rPr>
        <w:tab/>
      </w:r>
      <w:r w:rsidRPr="00250CC1">
        <w:rPr>
          <w:bCs/>
        </w:rPr>
        <w:tab/>
      </w:r>
      <w:r w:rsidRPr="00250CC1">
        <w:rPr>
          <w:bCs/>
        </w:rPr>
        <w:tab/>
      </w:r>
      <w:r w:rsidRPr="00250CC1">
        <w:rPr>
          <w:bCs/>
        </w:rPr>
        <w:tab/>
      </w:r>
      <w:r w:rsidRPr="00250CC1">
        <w:rPr>
          <w:bCs/>
        </w:rPr>
        <w:tab/>
        <w:t>DEPONMENT</w:t>
      </w:r>
    </w:p>
    <w:p w:rsidR="00D55983" w:rsidRPr="00250CC1" w:rsidRDefault="00D55983" w:rsidP="00B25795">
      <w:pPr>
        <w:jc w:val="both"/>
        <w:rPr>
          <w:bCs/>
        </w:rPr>
      </w:pPr>
    </w:p>
    <w:p w:rsidR="00D55983" w:rsidRPr="00250CC1" w:rsidRDefault="00D55983" w:rsidP="00B25795">
      <w:pPr>
        <w:jc w:val="both"/>
        <w:rPr>
          <w:bCs/>
        </w:rPr>
      </w:pPr>
    </w:p>
    <w:sectPr w:rsidR="00D55983" w:rsidRPr="00250CC1" w:rsidSect="005B0B11">
      <w:pgSz w:w="11909" w:h="16834" w:code="9"/>
      <w:pgMar w:top="1224" w:right="749" w:bottom="1238" w:left="749" w:header="63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12B" w:rsidRDefault="008D512B">
      <w:r>
        <w:separator/>
      </w:r>
    </w:p>
  </w:endnote>
  <w:endnote w:type="continuationSeparator" w:id="0">
    <w:p w:rsidR="008D512B" w:rsidRDefault="008D5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C6F" w:rsidRDefault="00A44C6F" w:rsidP="00E310C1">
    <w:pPr>
      <w:pStyle w:val="Footer"/>
      <w:pBdr>
        <w:bottom w:val="single" w:sz="6" w:space="1" w:color="auto"/>
      </w:pBdr>
      <w:tabs>
        <w:tab w:val="clear" w:pos="4320"/>
        <w:tab w:val="clear" w:pos="8640"/>
      </w:tabs>
    </w:pPr>
  </w:p>
  <w:p w:rsidR="00A44C6F" w:rsidRPr="00804AE8" w:rsidRDefault="00A44C6F" w:rsidP="00013F9F">
    <w:pPr>
      <w:pStyle w:val="Footer"/>
      <w:rPr>
        <w:sz w:val="4"/>
        <w:szCs w:val="4"/>
      </w:rPr>
    </w:pPr>
  </w:p>
  <w:p w:rsidR="00A44C6F" w:rsidRPr="00804AE8" w:rsidRDefault="00A44C6F" w:rsidP="00804AE8">
    <w:pPr>
      <w:pStyle w:val="Footer"/>
      <w:tabs>
        <w:tab w:val="clear" w:pos="4320"/>
        <w:tab w:val="clear" w:pos="8640"/>
        <w:tab w:val="right" w:pos="10440"/>
      </w:tabs>
      <w:rPr>
        <w:sz w:val="18"/>
        <w:szCs w:val="18"/>
      </w:rPr>
    </w:pPr>
    <w:r>
      <w:rPr>
        <w:sz w:val="18"/>
        <w:szCs w:val="18"/>
      </w:rPr>
      <w:t>HITES</w:t>
    </w:r>
    <w:r w:rsidRPr="00804AE8">
      <w:rPr>
        <w:sz w:val="18"/>
        <w:szCs w:val="18"/>
      </w:rPr>
      <w:t>/PCD/</w:t>
    </w:r>
    <w:r w:rsidR="0089286C">
      <w:rPr>
        <w:sz w:val="18"/>
        <w:szCs w:val="18"/>
      </w:rPr>
      <w:t>PMSSY/</w:t>
    </w:r>
    <w:r>
      <w:rPr>
        <w:sz w:val="18"/>
        <w:szCs w:val="18"/>
      </w:rPr>
      <w:t>AIIMS-IV/12-LTE/18-19</w:t>
    </w:r>
    <w:r w:rsidRPr="00804AE8">
      <w:rPr>
        <w:sz w:val="18"/>
        <w:szCs w:val="18"/>
      </w:rPr>
      <w:t xml:space="preserve">                                       </w:t>
    </w:r>
    <w:r>
      <w:rPr>
        <w:sz w:val="18"/>
        <w:szCs w:val="18"/>
      </w:rPr>
      <w:t xml:space="preserve">                 </w:t>
    </w:r>
    <w:r w:rsidRPr="00804AE8">
      <w:rPr>
        <w:sz w:val="18"/>
        <w:szCs w:val="18"/>
      </w:rPr>
      <w:t xml:space="preserve">Page No. </w:t>
    </w:r>
    <w:r w:rsidR="00C76E06" w:rsidRPr="00804AE8">
      <w:rPr>
        <w:sz w:val="18"/>
        <w:szCs w:val="18"/>
      </w:rPr>
      <w:fldChar w:fldCharType="begin"/>
    </w:r>
    <w:r w:rsidRPr="00804AE8">
      <w:rPr>
        <w:sz w:val="18"/>
        <w:szCs w:val="18"/>
      </w:rPr>
      <w:instrText xml:space="preserve"> PAGE   \* MERGEFORMAT </w:instrText>
    </w:r>
    <w:r w:rsidR="00C76E06" w:rsidRPr="00804AE8">
      <w:rPr>
        <w:sz w:val="18"/>
        <w:szCs w:val="18"/>
      </w:rPr>
      <w:fldChar w:fldCharType="separate"/>
    </w:r>
    <w:r w:rsidR="0089286C">
      <w:rPr>
        <w:noProof/>
        <w:sz w:val="18"/>
        <w:szCs w:val="18"/>
      </w:rPr>
      <w:t>16</w:t>
    </w:r>
    <w:r w:rsidR="00C76E06" w:rsidRPr="00804AE8">
      <w:rPr>
        <w:sz w:val="18"/>
        <w:szCs w:val="18"/>
      </w:rPr>
      <w:fldChar w:fldCharType="end"/>
    </w:r>
    <w:r w:rsidRPr="00804AE8">
      <w:rPr>
        <w:sz w:val="18"/>
        <w:szCs w:val="18"/>
      </w:rPr>
      <w:t xml:space="preserve">                                   </w:t>
    </w:r>
    <w:r w:rsidR="0089286C">
      <w:rPr>
        <w:sz w:val="18"/>
        <w:szCs w:val="18"/>
      </w:rPr>
      <w:t xml:space="preserve">              </w:t>
    </w:r>
    <w:r w:rsidRPr="00804AE8">
      <w:rPr>
        <w:sz w:val="18"/>
        <w:szCs w:val="18"/>
      </w:rPr>
      <w:t xml:space="preserve">Dated: </w:t>
    </w:r>
    <w:r>
      <w:rPr>
        <w:sz w:val="18"/>
        <w:szCs w:val="18"/>
      </w:rPr>
      <w:t>2</w:t>
    </w:r>
    <w:r w:rsidR="00EF21B2">
      <w:rPr>
        <w:sz w:val="18"/>
        <w:szCs w:val="18"/>
      </w:rPr>
      <w:t>6</w:t>
    </w:r>
    <w:r>
      <w:rPr>
        <w:sz w:val="18"/>
        <w:szCs w:val="18"/>
      </w:rPr>
      <w:t>.12.2018</w:t>
    </w:r>
  </w:p>
  <w:p w:rsidR="00A44C6F" w:rsidRDefault="00A44C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12B" w:rsidRDefault="008D512B">
      <w:r>
        <w:separator/>
      </w:r>
    </w:p>
  </w:footnote>
  <w:footnote w:type="continuationSeparator" w:id="0">
    <w:p w:rsidR="008D512B" w:rsidRDefault="008D51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C6F" w:rsidRPr="00184725" w:rsidRDefault="00A44C6F" w:rsidP="00A84EC8">
    <w:pPr>
      <w:pStyle w:val="Header"/>
      <w:pBdr>
        <w:bottom w:val="single" w:sz="6" w:space="1" w:color="auto"/>
      </w:pBdr>
      <w:tabs>
        <w:tab w:val="clear" w:pos="4320"/>
        <w:tab w:val="clear" w:pos="8640"/>
        <w:tab w:val="center" w:pos="4860"/>
        <w:tab w:val="right" w:pos="10440"/>
      </w:tabs>
      <w:jc w:val="center"/>
      <w:rPr>
        <w:sz w:val="18"/>
        <w:szCs w:val="18"/>
      </w:rPr>
    </w:pPr>
    <w:r>
      <w:rPr>
        <w:sz w:val="18"/>
        <w:szCs w:val="18"/>
      </w:rPr>
      <w:t>HITES</w:t>
    </w:r>
  </w:p>
  <w:p w:rsidR="00A44C6F" w:rsidRDefault="00A44C6F" w:rsidP="00A84EC8">
    <w:pPr>
      <w:pStyle w:val="Header"/>
      <w:tabs>
        <w:tab w:val="clear" w:pos="4320"/>
        <w:tab w:val="clear" w:pos="8640"/>
        <w:tab w:val="center" w:pos="4860"/>
        <w:tab w:val="right" w:pos="1044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394F"/>
    <w:multiLevelType w:val="hybridMultilevel"/>
    <w:tmpl w:val="7CF2F452"/>
    <w:lvl w:ilvl="0" w:tplc="40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437C5A96" w:tentative="1">
      <w:start w:val="1"/>
      <w:numFmt w:val="bullet"/>
      <w:lvlText w:val=""/>
      <w:lvlJc w:val="left"/>
      <w:pPr>
        <w:tabs>
          <w:tab w:val="num" w:pos="2160"/>
        </w:tabs>
        <w:ind w:left="2160" w:hanging="360"/>
      </w:pPr>
      <w:rPr>
        <w:rFonts w:ascii="Wingdings" w:hAnsi="Wingdings" w:hint="default"/>
      </w:rPr>
    </w:lvl>
    <w:lvl w:ilvl="3" w:tplc="C5F49DBE" w:tentative="1">
      <w:start w:val="1"/>
      <w:numFmt w:val="bullet"/>
      <w:lvlText w:val=""/>
      <w:lvlJc w:val="left"/>
      <w:pPr>
        <w:tabs>
          <w:tab w:val="num" w:pos="2880"/>
        </w:tabs>
        <w:ind w:left="2880" w:hanging="360"/>
      </w:pPr>
      <w:rPr>
        <w:rFonts w:ascii="Wingdings" w:hAnsi="Wingdings" w:hint="default"/>
      </w:rPr>
    </w:lvl>
    <w:lvl w:ilvl="4" w:tplc="0AF49EF0" w:tentative="1">
      <w:start w:val="1"/>
      <w:numFmt w:val="bullet"/>
      <w:lvlText w:val=""/>
      <w:lvlJc w:val="left"/>
      <w:pPr>
        <w:tabs>
          <w:tab w:val="num" w:pos="3600"/>
        </w:tabs>
        <w:ind w:left="3600" w:hanging="360"/>
      </w:pPr>
      <w:rPr>
        <w:rFonts w:ascii="Wingdings" w:hAnsi="Wingdings" w:hint="default"/>
      </w:rPr>
    </w:lvl>
    <w:lvl w:ilvl="5" w:tplc="FE0490DE" w:tentative="1">
      <w:start w:val="1"/>
      <w:numFmt w:val="bullet"/>
      <w:lvlText w:val=""/>
      <w:lvlJc w:val="left"/>
      <w:pPr>
        <w:tabs>
          <w:tab w:val="num" w:pos="4320"/>
        </w:tabs>
        <w:ind w:left="4320" w:hanging="360"/>
      </w:pPr>
      <w:rPr>
        <w:rFonts w:ascii="Wingdings" w:hAnsi="Wingdings" w:hint="default"/>
      </w:rPr>
    </w:lvl>
    <w:lvl w:ilvl="6" w:tplc="05945F66" w:tentative="1">
      <w:start w:val="1"/>
      <w:numFmt w:val="bullet"/>
      <w:lvlText w:val=""/>
      <w:lvlJc w:val="left"/>
      <w:pPr>
        <w:tabs>
          <w:tab w:val="num" w:pos="5040"/>
        </w:tabs>
        <w:ind w:left="5040" w:hanging="360"/>
      </w:pPr>
      <w:rPr>
        <w:rFonts w:ascii="Wingdings" w:hAnsi="Wingdings" w:hint="default"/>
      </w:rPr>
    </w:lvl>
    <w:lvl w:ilvl="7" w:tplc="21B6AFA4" w:tentative="1">
      <w:start w:val="1"/>
      <w:numFmt w:val="bullet"/>
      <w:lvlText w:val=""/>
      <w:lvlJc w:val="left"/>
      <w:pPr>
        <w:tabs>
          <w:tab w:val="num" w:pos="5760"/>
        </w:tabs>
        <w:ind w:left="5760" w:hanging="360"/>
      </w:pPr>
      <w:rPr>
        <w:rFonts w:ascii="Wingdings" w:hAnsi="Wingdings" w:hint="default"/>
      </w:rPr>
    </w:lvl>
    <w:lvl w:ilvl="8" w:tplc="CAA246FA" w:tentative="1">
      <w:start w:val="1"/>
      <w:numFmt w:val="bullet"/>
      <w:lvlText w:val=""/>
      <w:lvlJc w:val="left"/>
      <w:pPr>
        <w:tabs>
          <w:tab w:val="num" w:pos="6480"/>
        </w:tabs>
        <w:ind w:left="6480" w:hanging="360"/>
      </w:pPr>
      <w:rPr>
        <w:rFonts w:ascii="Wingdings" w:hAnsi="Wingdings" w:hint="default"/>
      </w:rPr>
    </w:lvl>
  </w:abstractNum>
  <w:abstractNum w:abstractNumId="1">
    <w:nsid w:val="02552FA1"/>
    <w:multiLevelType w:val="multilevel"/>
    <w:tmpl w:val="F4FE41B4"/>
    <w:lvl w:ilvl="0">
      <w:start w:val="9"/>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3440594"/>
    <w:multiLevelType w:val="hybridMultilevel"/>
    <w:tmpl w:val="C19C0FF4"/>
    <w:lvl w:ilvl="0" w:tplc="E11474C4">
      <w:start w:val="1"/>
      <w:numFmt w:val="lowerRoman"/>
      <w:lvlText w:val="(%1)"/>
      <w:lvlJc w:val="left"/>
      <w:pPr>
        <w:tabs>
          <w:tab w:val="num" w:pos="1474"/>
        </w:tabs>
        <w:ind w:left="1474" w:hanging="720"/>
      </w:pPr>
      <w:rPr>
        <w:rFonts w:hint="default"/>
      </w:rPr>
    </w:lvl>
    <w:lvl w:ilvl="1" w:tplc="6CE6154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A741EA"/>
    <w:multiLevelType w:val="hybridMultilevel"/>
    <w:tmpl w:val="4B125D5A"/>
    <w:lvl w:ilvl="0" w:tplc="BB08BF60">
      <w:start w:val="10"/>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E758B8"/>
    <w:multiLevelType w:val="hybridMultilevel"/>
    <w:tmpl w:val="0B0AD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1D78CE"/>
    <w:multiLevelType w:val="hybridMultilevel"/>
    <w:tmpl w:val="8FE6E2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A55096"/>
    <w:multiLevelType w:val="hybridMultilevel"/>
    <w:tmpl w:val="F1AE3612"/>
    <w:lvl w:ilvl="0" w:tplc="0409000F">
      <w:start w:val="1"/>
      <w:numFmt w:val="decimal"/>
      <w:lvlText w:val="%1."/>
      <w:lvlJc w:val="left"/>
      <w:pPr>
        <w:tabs>
          <w:tab w:val="num" w:pos="180"/>
        </w:tabs>
        <w:ind w:left="180" w:hanging="360"/>
      </w:p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0D8A24C7"/>
    <w:multiLevelType w:val="hybridMultilevel"/>
    <w:tmpl w:val="5B983874"/>
    <w:lvl w:ilvl="0" w:tplc="21563B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F141CA"/>
    <w:multiLevelType w:val="hybridMultilevel"/>
    <w:tmpl w:val="3B1AD85E"/>
    <w:lvl w:ilvl="0" w:tplc="C352B2FA">
      <w:start w:val="1"/>
      <w:numFmt w:val="lowerRoman"/>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735EF8"/>
    <w:multiLevelType w:val="hybridMultilevel"/>
    <w:tmpl w:val="2E7A8172"/>
    <w:lvl w:ilvl="0" w:tplc="71507110">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155165E7"/>
    <w:multiLevelType w:val="multilevel"/>
    <w:tmpl w:val="2912EF0A"/>
    <w:lvl w:ilvl="0">
      <w:start w:val="3"/>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1">
    <w:nsid w:val="18633519"/>
    <w:multiLevelType w:val="hybridMultilevel"/>
    <w:tmpl w:val="91EC9130"/>
    <w:lvl w:ilvl="0" w:tplc="E11474C4">
      <w:start w:val="1"/>
      <w:numFmt w:val="lowerRoman"/>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0BA3B92"/>
    <w:multiLevelType w:val="hybridMultilevel"/>
    <w:tmpl w:val="37B6C28E"/>
    <w:lvl w:ilvl="0" w:tplc="33F239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B1546F"/>
    <w:multiLevelType w:val="multilevel"/>
    <w:tmpl w:val="F2AC6A5C"/>
    <w:lvl w:ilvl="0">
      <w:start w:val="1"/>
      <w:numFmt w:val="decimal"/>
      <w:lvlText w:val="%1.0"/>
      <w:lvlJc w:val="left"/>
      <w:pPr>
        <w:tabs>
          <w:tab w:val="num" w:pos="720"/>
        </w:tabs>
        <w:ind w:left="720" w:hanging="720"/>
      </w:pPr>
      <w:rPr>
        <w:rFonts w:hint="default"/>
        <w:b/>
        <w:color w:val="auto"/>
      </w:rPr>
    </w:lvl>
    <w:lvl w:ilvl="1">
      <w:start w:val="1"/>
      <w:numFmt w:val="decimal"/>
      <w:lvlText w:val="%1.%2"/>
      <w:lvlJc w:val="left"/>
      <w:pPr>
        <w:tabs>
          <w:tab w:val="num" w:pos="1440"/>
        </w:tabs>
        <w:ind w:left="1440" w:hanging="720"/>
      </w:pPr>
      <w:rPr>
        <w:rFonts w:hint="default"/>
        <w:b/>
        <w:color w:val="auto"/>
      </w:rPr>
    </w:lvl>
    <w:lvl w:ilvl="2">
      <w:start w:val="1"/>
      <w:numFmt w:val="decimal"/>
      <w:lvlText w:val="%1.%2.%3"/>
      <w:lvlJc w:val="left"/>
      <w:pPr>
        <w:tabs>
          <w:tab w:val="num" w:pos="2160"/>
        </w:tabs>
        <w:ind w:left="2160" w:hanging="720"/>
      </w:pPr>
      <w:rPr>
        <w:rFonts w:hint="default"/>
        <w:b/>
        <w:color w:val="auto"/>
      </w:rPr>
    </w:lvl>
    <w:lvl w:ilvl="3">
      <w:start w:val="1"/>
      <w:numFmt w:val="decimal"/>
      <w:lvlText w:val="%1.%2.%3.%4"/>
      <w:lvlJc w:val="left"/>
      <w:pPr>
        <w:tabs>
          <w:tab w:val="num" w:pos="2880"/>
        </w:tabs>
        <w:ind w:left="2880" w:hanging="720"/>
      </w:pPr>
      <w:rPr>
        <w:rFonts w:hint="default"/>
        <w:b/>
        <w:color w:val="auto"/>
      </w:rPr>
    </w:lvl>
    <w:lvl w:ilvl="4">
      <w:start w:val="1"/>
      <w:numFmt w:val="decimal"/>
      <w:lvlText w:val="%1.%2.%3.%4.%5"/>
      <w:lvlJc w:val="left"/>
      <w:pPr>
        <w:tabs>
          <w:tab w:val="num" w:pos="3960"/>
        </w:tabs>
        <w:ind w:left="3960" w:hanging="1080"/>
      </w:pPr>
      <w:rPr>
        <w:rFonts w:hint="default"/>
        <w:b/>
        <w:color w:val="auto"/>
      </w:rPr>
    </w:lvl>
    <w:lvl w:ilvl="5">
      <w:start w:val="1"/>
      <w:numFmt w:val="decimal"/>
      <w:lvlText w:val="%1.%2.%3.%4.%5.%6"/>
      <w:lvlJc w:val="left"/>
      <w:pPr>
        <w:tabs>
          <w:tab w:val="num" w:pos="4680"/>
        </w:tabs>
        <w:ind w:left="4680" w:hanging="1080"/>
      </w:pPr>
      <w:rPr>
        <w:rFonts w:hint="default"/>
        <w:b/>
        <w:color w:val="auto"/>
      </w:rPr>
    </w:lvl>
    <w:lvl w:ilvl="6">
      <w:start w:val="1"/>
      <w:numFmt w:val="decimal"/>
      <w:lvlText w:val="%1.%2.%3.%4.%5.%6.%7"/>
      <w:lvlJc w:val="left"/>
      <w:pPr>
        <w:tabs>
          <w:tab w:val="num" w:pos="5760"/>
        </w:tabs>
        <w:ind w:left="5760" w:hanging="1440"/>
      </w:pPr>
      <w:rPr>
        <w:rFonts w:hint="default"/>
        <w:b/>
        <w:color w:val="auto"/>
      </w:rPr>
    </w:lvl>
    <w:lvl w:ilvl="7">
      <w:start w:val="1"/>
      <w:numFmt w:val="decimal"/>
      <w:lvlText w:val="%1.%2.%3.%4.%5.%6.%7.%8"/>
      <w:lvlJc w:val="left"/>
      <w:pPr>
        <w:tabs>
          <w:tab w:val="num" w:pos="6480"/>
        </w:tabs>
        <w:ind w:left="6480" w:hanging="1440"/>
      </w:pPr>
      <w:rPr>
        <w:rFonts w:hint="default"/>
        <w:b/>
        <w:color w:val="auto"/>
      </w:rPr>
    </w:lvl>
    <w:lvl w:ilvl="8">
      <w:start w:val="1"/>
      <w:numFmt w:val="decimal"/>
      <w:lvlText w:val="%1.%2.%3.%4.%5.%6.%7.%8.%9"/>
      <w:lvlJc w:val="left"/>
      <w:pPr>
        <w:tabs>
          <w:tab w:val="num" w:pos="7560"/>
        </w:tabs>
        <w:ind w:left="7560" w:hanging="1800"/>
      </w:pPr>
      <w:rPr>
        <w:rFonts w:hint="default"/>
        <w:b/>
        <w:color w:val="auto"/>
      </w:rPr>
    </w:lvl>
  </w:abstractNum>
  <w:abstractNum w:abstractNumId="14">
    <w:nsid w:val="2921070B"/>
    <w:multiLevelType w:val="hybridMultilevel"/>
    <w:tmpl w:val="A804C6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9711950"/>
    <w:multiLevelType w:val="hybridMultilevel"/>
    <w:tmpl w:val="A266CCE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A9432C5"/>
    <w:multiLevelType w:val="hybridMultilevel"/>
    <w:tmpl w:val="F3D255AA"/>
    <w:lvl w:ilvl="0" w:tplc="C352B2FA">
      <w:start w:val="1"/>
      <w:numFmt w:val="lowerRoman"/>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FB28AF"/>
    <w:multiLevelType w:val="hybridMultilevel"/>
    <w:tmpl w:val="D9FE8C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8BF3239"/>
    <w:multiLevelType w:val="hybridMultilevel"/>
    <w:tmpl w:val="BA668A90"/>
    <w:lvl w:ilvl="0" w:tplc="4552D5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2824FD"/>
    <w:multiLevelType w:val="hybridMultilevel"/>
    <w:tmpl w:val="79AE8E6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D">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4DB4D64"/>
    <w:multiLevelType w:val="hybridMultilevel"/>
    <w:tmpl w:val="7B6E867C"/>
    <w:lvl w:ilvl="0" w:tplc="55843A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77462B2"/>
    <w:multiLevelType w:val="hybridMultilevel"/>
    <w:tmpl w:val="3DC08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D96FBD"/>
    <w:multiLevelType w:val="multilevel"/>
    <w:tmpl w:val="B9EE64AC"/>
    <w:lvl w:ilvl="0">
      <w:start w:val="14"/>
      <w:numFmt w:val="decimal"/>
      <w:lvlText w:val="%1.0"/>
      <w:lvlJc w:val="left"/>
      <w:pPr>
        <w:ind w:left="420" w:hanging="420"/>
      </w:pPr>
      <w:rPr>
        <w:rFonts w:hint="default"/>
        <w:b/>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B2934C9"/>
    <w:multiLevelType w:val="hybridMultilevel"/>
    <w:tmpl w:val="188CFE70"/>
    <w:lvl w:ilvl="0" w:tplc="D1183DE2">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F80C9B"/>
    <w:multiLevelType w:val="hybridMultilevel"/>
    <w:tmpl w:val="77742C3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557B6D"/>
    <w:multiLevelType w:val="hybridMultilevel"/>
    <w:tmpl w:val="94BA0C38"/>
    <w:lvl w:ilvl="0" w:tplc="1A28D6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2C1D52"/>
    <w:multiLevelType w:val="hybridMultilevel"/>
    <w:tmpl w:val="1228D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B1199D"/>
    <w:multiLevelType w:val="hybridMultilevel"/>
    <w:tmpl w:val="98BAC55E"/>
    <w:lvl w:ilvl="0" w:tplc="4009000F">
      <w:start w:val="1"/>
      <w:numFmt w:val="decimal"/>
      <w:lvlText w:val="%1."/>
      <w:lvlJc w:val="left"/>
      <w:pPr>
        <w:tabs>
          <w:tab w:val="num" w:pos="720"/>
        </w:tabs>
        <w:ind w:left="720" w:hanging="360"/>
      </w:pPr>
      <w:rPr>
        <w:rFonts w:hint="default"/>
      </w:rPr>
    </w:lvl>
    <w:lvl w:ilvl="1" w:tplc="40090017">
      <w:start w:val="1"/>
      <w:numFmt w:val="lowerLetter"/>
      <w:lvlText w:val="%2)"/>
      <w:lvlJc w:val="left"/>
      <w:pPr>
        <w:tabs>
          <w:tab w:val="num" w:pos="1440"/>
        </w:tabs>
        <w:ind w:left="1440" w:hanging="360"/>
      </w:pPr>
      <w:rPr>
        <w:rFonts w:hint="default"/>
      </w:rPr>
    </w:lvl>
    <w:lvl w:ilvl="2" w:tplc="437C5A96" w:tentative="1">
      <w:start w:val="1"/>
      <w:numFmt w:val="bullet"/>
      <w:lvlText w:val=""/>
      <w:lvlJc w:val="left"/>
      <w:pPr>
        <w:tabs>
          <w:tab w:val="num" w:pos="2160"/>
        </w:tabs>
        <w:ind w:left="2160" w:hanging="360"/>
      </w:pPr>
      <w:rPr>
        <w:rFonts w:ascii="Wingdings" w:hAnsi="Wingdings" w:hint="default"/>
      </w:rPr>
    </w:lvl>
    <w:lvl w:ilvl="3" w:tplc="C5F49DBE" w:tentative="1">
      <w:start w:val="1"/>
      <w:numFmt w:val="bullet"/>
      <w:lvlText w:val=""/>
      <w:lvlJc w:val="left"/>
      <w:pPr>
        <w:tabs>
          <w:tab w:val="num" w:pos="2880"/>
        </w:tabs>
        <w:ind w:left="2880" w:hanging="360"/>
      </w:pPr>
      <w:rPr>
        <w:rFonts w:ascii="Wingdings" w:hAnsi="Wingdings" w:hint="default"/>
      </w:rPr>
    </w:lvl>
    <w:lvl w:ilvl="4" w:tplc="0AF49EF0" w:tentative="1">
      <w:start w:val="1"/>
      <w:numFmt w:val="bullet"/>
      <w:lvlText w:val=""/>
      <w:lvlJc w:val="left"/>
      <w:pPr>
        <w:tabs>
          <w:tab w:val="num" w:pos="3600"/>
        </w:tabs>
        <w:ind w:left="3600" w:hanging="360"/>
      </w:pPr>
      <w:rPr>
        <w:rFonts w:ascii="Wingdings" w:hAnsi="Wingdings" w:hint="default"/>
      </w:rPr>
    </w:lvl>
    <w:lvl w:ilvl="5" w:tplc="FE0490DE" w:tentative="1">
      <w:start w:val="1"/>
      <w:numFmt w:val="bullet"/>
      <w:lvlText w:val=""/>
      <w:lvlJc w:val="left"/>
      <w:pPr>
        <w:tabs>
          <w:tab w:val="num" w:pos="4320"/>
        </w:tabs>
        <w:ind w:left="4320" w:hanging="360"/>
      </w:pPr>
      <w:rPr>
        <w:rFonts w:ascii="Wingdings" w:hAnsi="Wingdings" w:hint="default"/>
      </w:rPr>
    </w:lvl>
    <w:lvl w:ilvl="6" w:tplc="05945F66" w:tentative="1">
      <w:start w:val="1"/>
      <w:numFmt w:val="bullet"/>
      <w:lvlText w:val=""/>
      <w:lvlJc w:val="left"/>
      <w:pPr>
        <w:tabs>
          <w:tab w:val="num" w:pos="5040"/>
        </w:tabs>
        <w:ind w:left="5040" w:hanging="360"/>
      </w:pPr>
      <w:rPr>
        <w:rFonts w:ascii="Wingdings" w:hAnsi="Wingdings" w:hint="default"/>
      </w:rPr>
    </w:lvl>
    <w:lvl w:ilvl="7" w:tplc="21B6AFA4" w:tentative="1">
      <w:start w:val="1"/>
      <w:numFmt w:val="bullet"/>
      <w:lvlText w:val=""/>
      <w:lvlJc w:val="left"/>
      <w:pPr>
        <w:tabs>
          <w:tab w:val="num" w:pos="5760"/>
        </w:tabs>
        <w:ind w:left="5760" w:hanging="360"/>
      </w:pPr>
      <w:rPr>
        <w:rFonts w:ascii="Wingdings" w:hAnsi="Wingdings" w:hint="default"/>
      </w:rPr>
    </w:lvl>
    <w:lvl w:ilvl="8" w:tplc="CAA246FA" w:tentative="1">
      <w:start w:val="1"/>
      <w:numFmt w:val="bullet"/>
      <w:lvlText w:val=""/>
      <w:lvlJc w:val="left"/>
      <w:pPr>
        <w:tabs>
          <w:tab w:val="num" w:pos="6480"/>
        </w:tabs>
        <w:ind w:left="6480" w:hanging="360"/>
      </w:pPr>
      <w:rPr>
        <w:rFonts w:ascii="Wingdings" w:hAnsi="Wingdings" w:hint="default"/>
      </w:rPr>
    </w:lvl>
  </w:abstractNum>
  <w:abstractNum w:abstractNumId="28">
    <w:nsid w:val="5B451EBD"/>
    <w:multiLevelType w:val="hybridMultilevel"/>
    <w:tmpl w:val="C3A05464"/>
    <w:lvl w:ilvl="0" w:tplc="4009000F">
      <w:start w:val="1"/>
      <w:numFmt w:val="decimal"/>
      <w:lvlText w:val="%1."/>
      <w:lvlJc w:val="left"/>
      <w:pPr>
        <w:tabs>
          <w:tab w:val="num" w:pos="720"/>
        </w:tabs>
        <w:ind w:left="720" w:hanging="360"/>
      </w:pPr>
      <w:rPr>
        <w:rFonts w:hint="default"/>
      </w:rPr>
    </w:lvl>
    <w:lvl w:ilvl="1" w:tplc="B2108D38">
      <w:start w:val="1"/>
      <w:numFmt w:val="bullet"/>
      <w:lvlText w:val=""/>
      <w:lvlJc w:val="left"/>
      <w:pPr>
        <w:tabs>
          <w:tab w:val="num" w:pos="1440"/>
        </w:tabs>
        <w:ind w:left="1440" w:hanging="360"/>
      </w:pPr>
      <w:rPr>
        <w:rFonts w:ascii="Wingdings" w:hAnsi="Wingdings" w:hint="default"/>
      </w:rPr>
    </w:lvl>
    <w:lvl w:ilvl="2" w:tplc="21D8C67E" w:tentative="1">
      <w:start w:val="1"/>
      <w:numFmt w:val="bullet"/>
      <w:lvlText w:val=""/>
      <w:lvlJc w:val="left"/>
      <w:pPr>
        <w:tabs>
          <w:tab w:val="num" w:pos="2160"/>
        </w:tabs>
        <w:ind w:left="2160" w:hanging="360"/>
      </w:pPr>
      <w:rPr>
        <w:rFonts w:ascii="Wingdings" w:hAnsi="Wingdings" w:hint="default"/>
      </w:rPr>
    </w:lvl>
    <w:lvl w:ilvl="3" w:tplc="8716B85A" w:tentative="1">
      <w:start w:val="1"/>
      <w:numFmt w:val="bullet"/>
      <w:lvlText w:val=""/>
      <w:lvlJc w:val="left"/>
      <w:pPr>
        <w:tabs>
          <w:tab w:val="num" w:pos="2880"/>
        </w:tabs>
        <w:ind w:left="2880" w:hanging="360"/>
      </w:pPr>
      <w:rPr>
        <w:rFonts w:ascii="Wingdings" w:hAnsi="Wingdings" w:hint="default"/>
      </w:rPr>
    </w:lvl>
    <w:lvl w:ilvl="4" w:tplc="C67E4D84" w:tentative="1">
      <w:start w:val="1"/>
      <w:numFmt w:val="bullet"/>
      <w:lvlText w:val=""/>
      <w:lvlJc w:val="left"/>
      <w:pPr>
        <w:tabs>
          <w:tab w:val="num" w:pos="3600"/>
        </w:tabs>
        <w:ind w:left="3600" w:hanging="360"/>
      </w:pPr>
      <w:rPr>
        <w:rFonts w:ascii="Wingdings" w:hAnsi="Wingdings" w:hint="default"/>
      </w:rPr>
    </w:lvl>
    <w:lvl w:ilvl="5" w:tplc="341EEE50" w:tentative="1">
      <w:start w:val="1"/>
      <w:numFmt w:val="bullet"/>
      <w:lvlText w:val=""/>
      <w:lvlJc w:val="left"/>
      <w:pPr>
        <w:tabs>
          <w:tab w:val="num" w:pos="4320"/>
        </w:tabs>
        <w:ind w:left="4320" w:hanging="360"/>
      </w:pPr>
      <w:rPr>
        <w:rFonts w:ascii="Wingdings" w:hAnsi="Wingdings" w:hint="default"/>
      </w:rPr>
    </w:lvl>
    <w:lvl w:ilvl="6" w:tplc="04662836" w:tentative="1">
      <w:start w:val="1"/>
      <w:numFmt w:val="bullet"/>
      <w:lvlText w:val=""/>
      <w:lvlJc w:val="left"/>
      <w:pPr>
        <w:tabs>
          <w:tab w:val="num" w:pos="5040"/>
        </w:tabs>
        <w:ind w:left="5040" w:hanging="360"/>
      </w:pPr>
      <w:rPr>
        <w:rFonts w:ascii="Wingdings" w:hAnsi="Wingdings" w:hint="default"/>
      </w:rPr>
    </w:lvl>
    <w:lvl w:ilvl="7" w:tplc="18968550" w:tentative="1">
      <w:start w:val="1"/>
      <w:numFmt w:val="bullet"/>
      <w:lvlText w:val=""/>
      <w:lvlJc w:val="left"/>
      <w:pPr>
        <w:tabs>
          <w:tab w:val="num" w:pos="5760"/>
        </w:tabs>
        <w:ind w:left="5760" w:hanging="360"/>
      </w:pPr>
      <w:rPr>
        <w:rFonts w:ascii="Wingdings" w:hAnsi="Wingdings" w:hint="default"/>
      </w:rPr>
    </w:lvl>
    <w:lvl w:ilvl="8" w:tplc="EE9EBFDC" w:tentative="1">
      <w:start w:val="1"/>
      <w:numFmt w:val="bullet"/>
      <w:lvlText w:val=""/>
      <w:lvlJc w:val="left"/>
      <w:pPr>
        <w:tabs>
          <w:tab w:val="num" w:pos="6480"/>
        </w:tabs>
        <w:ind w:left="6480" w:hanging="360"/>
      </w:pPr>
      <w:rPr>
        <w:rFonts w:ascii="Wingdings" w:hAnsi="Wingdings" w:hint="default"/>
      </w:rPr>
    </w:lvl>
  </w:abstractNum>
  <w:abstractNum w:abstractNumId="29">
    <w:nsid w:val="5B8A7FC4"/>
    <w:multiLevelType w:val="hybridMultilevel"/>
    <w:tmpl w:val="6ECC2512"/>
    <w:lvl w:ilvl="0" w:tplc="6B9009B8">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D4B5BA1"/>
    <w:multiLevelType w:val="hybridMultilevel"/>
    <w:tmpl w:val="CCEAAB8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F7F6616"/>
    <w:multiLevelType w:val="hybridMultilevel"/>
    <w:tmpl w:val="86F6F56A"/>
    <w:lvl w:ilvl="0" w:tplc="7DF6C64E">
      <w:start w:val="1"/>
      <w:numFmt w:val="upperLetter"/>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2">
    <w:nsid w:val="610A110E"/>
    <w:multiLevelType w:val="hybridMultilevel"/>
    <w:tmpl w:val="16C6F21E"/>
    <w:lvl w:ilvl="0" w:tplc="7B46C5C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2835CD"/>
    <w:multiLevelType w:val="hybridMultilevel"/>
    <w:tmpl w:val="837002CE"/>
    <w:lvl w:ilvl="0" w:tplc="C352B2FA">
      <w:start w:val="1"/>
      <w:numFmt w:val="lowerRoman"/>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43171FA"/>
    <w:multiLevelType w:val="multilevel"/>
    <w:tmpl w:val="CBCAB1B4"/>
    <w:lvl w:ilvl="0">
      <w:start w:val="6"/>
      <w:numFmt w:val="decimal"/>
      <w:lvlText w:val="%1.0"/>
      <w:lvlJc w:val="left"/>
      <w:pPr>
        <w:tabs>
          <w:tab w:val="num" w:pos="720"/>
        </w:tabs>
        <w:ind w:left="72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520"/>
        </w:tabs>
        <w:ind w:left="2520" w:hanging="720"/>
      </w:pPr>
      <w:rPr>
        <w:rFonts w:hint="default"/>
        <w:b/>
      </w:rPr>
    </w:lvl>
    <w:lvl w:ilvl="3">
      <w:start w:val="1"/>
      <w:numFmt w:val="decimal"/>
      <w:lvlText w:val="%1.%2.%3.%4"/>
      <w:lvlJc w:val="left"/>
      <w:pPr>
        <w:tabs>
          <w:tab w:val="num" w:pos="3600"/>
        </w:tabs>
        <w:ind w:left="3600" w:hanging="1080"/>
      </w:pPr>
      <w:rPr>
        <w:rFonts w:hint="default"/>
        <w:b/>
      </w:rPr>
    </w:lvl>
    <w:lvl w:ilvl="4">
      <w:start w:val="1"/>
      <w:numFmt w:val="decimal"/>
      <w:lvlText w:val="%1.%2.%3.%4.%5"/>
      <w:lvlJc w:val="left"/>
      <w:pPr>
        <w:tabs>
          <w:tab w:val="num" w:pos="4320"/>
        </w:tabs>
        <w:ind w:left="4320" w:hanging="1080"/>
      </w:pPr>
      <w:rPr>
        <w:rFonts w:hint="default"/>
        <w:b/>
      </w:rPr>
    </w:lvl>
    <w:lvl w:ilvl="5">
      <w:start w:val="1"/>
      <w:numFmt w:val="decimal"/>
      <w:lvlText w:val="%1.%2.%3.%4.%5.%6"/>
      <w:lvlJc w:val="left"/>
      <w:pPr>
        <w:tabs>
          <w:tab w:val="num" w:pos="5400"/>
        </w:tabs>
        <w:ind w:left="5400" w:hanging="1440"/>
      </w:pPr>
      <w:rPr>
        <w:rFonts w:hint="default"/>
        <w:b/>
      </w:rPr>
    </w:lvl>
    <w:lvl w:ilvl="6">
      <w:start w:val="1"/>
      <w:numFmt w:val="decimal"/>
      <w:lvlText w:val="%1.%2.%3.%4.%5.%6.%7"/>
      <w:lvlJc w:val="left"/>
      <w:pPr>
        <w:tabs>
          <w:tab w:val="num" w:pos="6120"/>
        </w:tabs>
        <w:ind w:left="6120" w:hanging="1440"/>
      </w:pPr>
      <w:rPr>
        <w:rFonts w:hint="default"/>
        <w:b/>
      </w:rPr>
    </w:lvl>
    <w:lvl w:ilvl="7">
      <w:start w:val="1"/>
      <w:numFmt w:val="decimal"/>
      <w:lvlText w:val="%1.%2.%3.%4.%5.%6.%7.%8"/>
      <w:lvlJc w:val="left"/>
      <w:pPr>
        <w:tabs>
          <w:tab w:val="num" w:pos="7200"/>
        </w:tabs>
        <w:ind w:left="7200" w:hanging="1800"/>
      </w:pPr>
      <w:rPr>
        <w:rFonts w:hint="default"/>
        <w:b/>
      </w:rPr>
    </w:lvl>
    <w:lvl w:ilvl="8">
      <w:start w:val="1"/>
      <w:numFmt w:val="decimal"/>
      <w:lvlText w:val="%1.%2.%3.%4.%5.%6.%7.%8.%9"/>
      <w:lvlJc w:val="left"/>
      <w:pPr>
        <w:tabs>
          <w:tab w:val="num" w:pos="7920"/>
        </w:tabs>
        <w:ind w:left="7920" w:hanging="1800"/>
      </w:pPr>
      <w:rPr>
        <w:rFonts w:hint="default"/>
        <w:b/>
      </w:rPr>
    </w:lvl>
  </w:abstractNum>
  <w:abstractNum w:abstractNumId="35">
    <w:nsid w:val="65041417"/>
    <w:multiLevelType w:val="hybridMultilevel"/>
    <w:tmpl w:val="0848EDFE"/>
    <w:lvl w:ilvl="0" w:tplc="4009000F">
      <w:start w:val="1"/>
      <w:numFmt w:val="decimal"/>
      <w:lvlText w:val="%1."/>
      <w:lvlJc w:val="left"/>
      <w:pPr>
        <w:tabs>
          <w:tab w:val="num" w:pos="720"/>
        </w:tabs>
        <w:ind w:left="720" w:hanging="360"/>
      </w:pPr>
      <w:rPr>
        <w:rFonts w:hint="default"/>
      </w:rPr>
    </w:lvl>
    <w:lvl w:ilvl="1" w:tplc="4009000F">
      <w:start w:val="1"/>
      <w:numFmt w:val="decimal"/>
      <w:lvlText w:val="%2."/>
      <w:lvlJc w:val="left"/>
      <w:pPr>
        <w:tabs>
          <w:tab w:val="num" w:pos="1440"/>
        </w:tabs>
        <w:ind w:left="1440" w:hanging="360"/>
      </w:pPr>
      <w:rPr>
        <w:rFonts w:hint="default"/>
      </w:rPr>
    </w:lvl>
    <w:lvl w:ilvl="2" w:tplc="437C5A96" w:tentative="1">
      <w:start w:val="1"/>
      <w:numFmt w:val="bullet"/>
      <w:lvlText w:val=""/>
      <w:lvlJc w:val="left"/>
      <w:pPr>
        <w:tabs>
          <w:tab w:val="num" w:pos="2160"/>
        </w:tabs>
        <w:ind w:left="2160" w:hanging="360"/>
      </w:pPr>
      <w:rPr>
        <w:rFonts w:ascii="Wingdings" w:hAnsi="Wingdings" w:hint="default"/>
      </w:rPr>
    </w:lvl>
    <w:lvl w:ilvl="3" w:tplc="C5F49DBE" w:tentative="1">
      <w:start w:val="1"/>
      <w:numFmt w:val="bullet"/>
      <w:lvlText w:val=""/>
      <w:lvlJc w:val="left"/>
      <w:pPr>
        <w:tabs>
          <w:tab w:val="num" w:pos="2880"/>
        </w:tabs>
        <w:ind w:left="2880" w:hanging="360"/>
      </w:pPr>
      <w:rPr>
        <w:rFonts w:ascii="Wingdings" w:hAnsi="Wingdings" w:hint="default"/>
      </w:rPr>
    </w:lvl>
    <w:lvl w:ilvl="4" w:tplc="0AF49EF0" w:tentative="1">
      <w:start w:val="1"/>
      <w:numFmt w:val="bullet"/>
      <w:lvlText w:val=""/>
      <w:lvlJc w:val="left"/>
      <w:pPr>
        <w:tabs>
          <w:tab w:val="num" w:pos="3600"/>
        </w:tabs>
        <w:ind w:left="3600" w:hanging="360"/>
      </w:pPr>
      <w:rPr>
        <w:rFonts w:ascii="Wingdings" w:hAnsi="Wingdings" w:hint="default"/>
      </w:rPr>
    </w:lvl>
    <w:lvl w:ilvl="5" w:tplc="FE0490DE" w:tentative="1">
      <w:start w:val="1"/>
      <w:numFmt w:val="bullet"/>
      <w:lvlText w:val=""/>
      <w:lvlJc w:val="left"/>
      <w:pPr>
        <w:tabs>
          <w:tab w:val="num" w:pos="4320"/>
        </w:tabs>
        <w:ind w:left="4320" w:hanging="360"/>
      </w:pPr>
      <w:rPr>
        <w:rFonts w:ascii="Wingdings" w:hAnsi="Wingdings" w:hint="default"/>
      </w:rPr>
    </w:lvl>
    <w:lvl w:ilvl="6" w:tplc="05945F66" w:tentative="1">
      <w:start w:val="1"/>
      <w:numFmt w:val="bullet"/>
      <w:lvlText w:val=""/>
      <w:lvlJc w:val="left"/>
      <w:pPr>
        <w:tabs>
          <w:tab w:val="num" w:pos="5040"/>
        </w:tabs>
        <w:ind w:left="5040" w:hanging="360"/>
      </w:pPr>
      <w:rPr>
        <w:rFonts w:ascii="Wingdings" w:hAnsi="Wingdings" w:hint="default"/>
      </w:rPr>
    </w:lvl>
    <w:lvl w:ilvl="7" w:tplc="21B6AFA4" w:tentative="1">
      <w:start w:val="1"/>
      <w:numFmt w:val="bullet"/>
      <w:lvlText w:val=""/>
      <w:lvlJc w:val="left"/>
      <w:pPr>
        <w:tabs>
          <w:tab w:val="num" w:pos="5760"/>
        </w:tabs>
        <w:ind w:left="5760" w:hanging="360"/>
      </w:pPr>
      <w:rPr>
        <w:rFonts w:ascii="Wingdings" w:hAnsi="Wingdings" w:hint="default"/>
      </w:rPr>
    </w:lvl>
    <w:lvl w:ilvl="8" w:tplc="CAA246FA" w:tentative="1">
      <w:start w:val="1"/>
      <w:numFmt w:val="bullet"/>
      <w:lvlText w:val=""/>
      <w:lvlJc w:val="left"/>
      <w:pPr>
        <w:tabs>
          <w:tab w:val="num" w:pos="6480"/>
        </w:tabs>
        <w:ind w:left="6480" w:hanging="360"/>
      </w:pPr>
      <w:rPr>
        <w:rFonts w:ascii="Wingdings" w:hAnsi="Wingdings" w:hint="default"/>
      </w:rPr>
    </w:lvl>
  </w:abstractNum>
  <w:abstractNum w:abstractNumId="36">
    <w:nsid w:val="6787615F"/>
    <w:multiLevelType w:val="hybridMultilevel"/>
    <w:tmpl w:val="7848C30C"/>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9C16E04"/>
    <w:multiLevelType w:val="multilevel"/>
    <w:tmpl w:val="D0ACD91C"/>
    <w:lvl w:ilvl="0">
      <w:start w:val="2"/>
      <w:numFmt w:val="decimal"/>
      <w:lvlText w:val="%1.0"/>
      <w:lvlJc w:val="left"/>
      <w:pPr>
        <w:tabs>
          <w:tab w:val="num" w:pos="1080"/>
        </w:tabs>
        <w:ind w:left="1080" w:hanging="360"/>
      </w:pPr>
      <w:rPr>
        <w:rFonts w:hint="default"/>
        <w:b/>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38">
    <w:nsid w:val="6AFB6380"/>
    <w:multiLevelType w:val="multilevel"/>
    <w:tmpl w:val="4822A570"/>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705D2D95"/>
    <w:multiLevelType w:val="hybridMultilevel"/>
    <w:tmpl w:val="E91EACC8"/>
    <w:lvl w:ilvl="0" w:tplc="04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7490D81"/>
    <w:multiLevelType w:val="hybridMultilevel"/>
    <w:tmpl w:val="6204883E"/>
    <w:lvl w:ilvl="0" w:tplc="C352B2F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ABB303E"/>
    <w:multiLevelType w:val="hybridMultilevel"/>
    <w:tmpl w:val="F36E49E8"/>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nsid w:val="7B1D53AF"/>
    <w:multiLevelType w:val="hybridMultilevel"/>
    <w:tmpl w:val="C19C0FF4"/>
    <w:lvl w:ilvl="0" w:tplc="E11474C4">
      <w:start w:val="1"/>
      <w:numFmt w:val="lowerRoman"/>
      <w:lvlText w:val="(%1)"/>
      <w:lvlJc w:val="left"/>
      <w:pPr>
        <w:tabs>
          <w:tab w:val="num" w:pos="1474"/>
        </w:tabs>
        <w:ind w:left="1474" w:hanging="720"/>
      </w:pPr>
      <w:rPr>
        <w:rFonts w:hint="default"/>
      </w:rPr>
    </w:lvl>
    <w:lvl w:ilvl="1" w:tplc="6CE6154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D863FB6"/>
    <w:multiLevelType w:val="multilevel"/>
    <w:tmpl w:val="1D74578A"/>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7ED3461A"/>
    <w:multiLevelType w:val="hybridMultilevel"/>
    <w:tmpl w:val="4AC4AAD4"/>
    <w:lvl w:ilvl="0" w:tplc="062C37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5"/>
  </w:num>
  <w:num w:numId="3">
    <w:abstractNumId w:val="13"/>
  </w:num>
  <w:num w:numId="4">
    <w:abstractNumId w:val="14"/>
  </w:num>
  <w:num w:numId="5">
    <w:abstractNumId w:val="30"/>
  </w:num>
  <w:num w:numId="6">
    <w:abstractNumId w:val="5"/>
  </w:num>
  <w:num w:numId="7">
    <w:abstractNumId w:val="42"/>
  </w:num>
  <w:num w:numId="8">
    <w:abstractNumId w:val="24"/>
  </w:num>
  <w:num w:numId="9">
    <w:abstractNumId w:val="34"/>
  </w:num>
  <w:num w:numId="10">
    <w:abstractNumId w:val="37"/>
  </w:num>
  <w:num w:numId="11">
    <w:abstractNumId w:val="20"/>
  </w:num>
  <w:num w:numId="12">
    <w:abstractNumId w:val="6"/>
  </w:num>
  <w:num w:numId="13">
    <w:abstractNumId w:val="39"/>
  </w:num>
  <w:num w:numId="14">
    <w:abstractNumId w:val="41"/>
  </w:num>
  <w:num w:numId="15">
    <w:abstractNumId w:val="29"/>
  </w:num>
  <w:num w:numId="16">
    <w:abstractNumId w:val="23"/>
  </w:num>
  <w:num w:numId="17">
    <w:abstractNumId w:val="31"/>
  </w:num>
  <w:num w:numId="18">
    <w:abstractNumId w:val="40"/>
  </w:num>
  <w:num w:numId="19">
    <w:abstractNumId w:val="25"/>
  </w:num>
  <w:num w:numId="20">
    <w:abstractNumId w:val="35"/>
  </w:num>
  <w:num w:numId="21">
    <w:abstractNumId w:val="27"/>
  </w:num>
  <w:num w:numId="22">
    <w:abstractNumId w:val="28"/>
  </w:num>
  <w:num w:numId="23">
    <w:abstractNumId w:val="26"/>
  </w:num>
  <w:num w:numId="24">
    <w:abstractNumId w:val="4"/>
  </w:num>
  <w:num w:numId="25">
    <w:abstractNumId w:val="16"/>
  </w:num>
  <w:num w:numId="26">
    <w:abstractNumId w:val="33"/>
  </w:num>
  <w:num w:numId="27">
    <w:abstractNumId w:val="0"/>
  </w:num>
  <w:num w:numId="28">
    <w:abstractNumId w:val="9"/>
  </w:num>
  <w:num w:numId="29">
    <w:abstractNumId w:val="19"/>
  </w:num>
  <w:num w:numId="30">
    <w:abstractNumId w:val="8"/>
  </w:num>
  <w:num w:numId="31">
    <w:abstractNumId w:val="44"/>
  </w:num>
  <w:num w:numId="32">
    <w:abstractNumId w:val="12"/>
  </w:num>
  <w:num w:numId="33">
    <w:abstractNumId w:val="7"/>
  </w:num>
  <w:num w:numId="34">
    <w:abstractNumId w:val="18"/>
  </w:num>
  <w:num w:numId="35">
    <w:abstractNumId w:val="43"/>
  </w:num>
  <w:num w:numId="36">
    <w:abstractNumId w:val="1"/>
  </w:num>
  <w:num w:numId="37">
    <w:abstractNumId w:val="3"/>
  </w:num>
  <w:num w:numId="38">
    <w:abstractNumId w:val="22"/>
  </w:num>
  <w:num w:numId="39">
    <w:abstractNumId w:val="32"/>
  </w:num>
  <w:num w:numId="40">
    <w:abstractNumId w:val="10"/>
  </w:num>
  <w:num w:numId="41">
    <w:abstractNumId w:val="38"/>
  </w:num>
  <w:num w:numId="42">
    <w:abstractNumId w:val="11"/>
  </w:num>
  <w:num w:numId="43">
    <w:abstractNumId w:val="21"/>
  </w:num>
  <w:num w:numId="44">
    <w:abstractNumId w:val="17"/>
  </w:num>
  <w:num w:numId="45">
    <w:abstractNumId w:val="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hdrShapeDefaults>
    <o:shapedefaults v:ext="edit" spidmax="35842"/>
  </w:hdrShapeDefaults>
  <w:footnotePr>
    <w:footnote w:id="-1"/>
    <w:footnote w:id="0"/>
  </w:footnotePr>
  <w:endnotePr>
    <w:endnote w:id="-1"/>
    <w:endnote w:id="0"/>
  </w:endnotePr>
  <w:compat>
    <w:useFELayout/>
  </w:compat>
  <w:rsids>
    <w:rsidRoot w:val="007074A3"/>
    <w:rsid w:val="00004EBD"/>
    <w:rsid w:val="00011B80"/>
    <w:rsid w:val="00013F9F"/>
    <w:rsid w:val="00022A5E"/>
    <w:rsid w:val="00026ED1"/>
    <w:rsid w:val="0003111F"/>
    <w:rsid w:val="000465DB"/>
    <w:rsid w:val="0005044B"/>
    <w:rsid w:val="00065D89"/>
    <w:rsid w:val="0007285C"/>
    <w:rsid w:val="000857E5"/>
    <w:rsid w:val="0008741C"/>
    <w:rsid w:val="00091947"/>
    <w:rsid w:val="00097167"/>
    <w:rsid w:val="000A3710"/>
    <w:rsid w:val="000A4D58"/>
    <w:rsid w:val="000B4241"/>
    <w:rsid w:val="000B4BB4"/>
    <w:rsid w:val="000C1B40"/>
    <w:rsid w:val="000E7C51"/>
    <w:rsid w:val="000F014E"/>
    <w:rsid w:val="000F0AF6"/>
    <w:rsid w:val="000F6E0B"/>
    <w:rsid w:val="001137EC"/>
    <w:rsid w:val="00124D60"/>
    <w:rsid w:val="001274F4"/>
    <w:rsid w:val="00133E08"/>
    <w:rsid w:val="001647D7"/>
    <w:rsid w:val="00167F09"/>
    <w:rsid w:val="0017091E"/>
    <w:rsid w:val="0017344A"/>
    <w:rsid w:val="0018215B"/>
    <w:rsid w:val="00184725"/>
    <w:rsid w:val="00190D0D"/>
    <w:rsid w:val="001A194D"/>
    <w:rsid w:val="001A2861"/>
    <w:rsid w:val="001A40FD"/>
    <w:rsid w:val="001A58EC"/>
    <w:rsid w:val="001B6A84"/>
    <w:rsid w:val="001F0F50"/>
    <w:rsid w:val="001F142F"/>
    <w:rsid w:val="001F59F4"/>
    <w:rsid w:val="001F7A2B"/>
    <w:rsid w:val="00200C89"/>
    <w:rsid w:val="00212580"/>
    <w:rsid w:val="00220CA9"/>
    <w:rsid w:val="002233FB"/>
    <w:rsid w:val="002258F1"/>
    <w:rsid w:val="00233794"/>
    <w:rsid w:val="00236044"/>
    <w:rsid w:val="002460DC"/>
    <w:rsid w:val="00246368"/>
    <w:rsid w:val="002474E3"/>
    <w:rsid w:val="00250CC1"/>
    <w:rsid w:val="00256982"/>
    <w:rsid w:val="0025774A"/>
    <w:rsid w:val="0026169A"/>
    <w:rsid w:val="002666FC"/>
    <w:rsid w:val="0026748D"/>
    <w:rsid w:val="00270277"/>
    <w:rsid w:val="00276369"/>
    <w:rsid w:val="002A1E08"/>
    <w:rsid w:val="002C5F9B"/>
    <w:rsid w:val="002D30DD"/>
    <w:rsid w:val="002D717C"/>
    <w:rsid w:val="002D7D64"/>
    <w:rsid w:val="002E72AD"/>
    <w:rsid w:val="002F4406"/>
    <w:rsid w:val="002F6AD4"/>
    <w:rsid w:val="00311416"/>
    <w:rsid w:val="0031553D"/>
    <w:rsid w:val="0033207A"/>
    <w:rsid w:val="00333036"/>
    <w:rsid w:val="0033428C"/>
    <w:rsid w:val="00360483"/>
    <w:rsid w:val="00360930"/>
    <w:rsid w:val="00366694"/>
    <w:rsid w:val="00383105"/>
    <w:rsid w:val="00391764"/>
    <w:rsid w:val="00394F0B"/>
    <w:rsid w:val="003A6B4A"/>
    <w:rsid w:val="003A6D44"/>
    <w:rsid w:val="003A6EAF"/>
    <w:rsid w:val="003A6FD6"/>
    <w:rsid w:val="003A75F4"/>
    <w:rsid w:val="003B4C0B"/>
    <w:rsid w:val="003C1290"/>
    <w:rsid w:val="003D1BCB"/>
    <w:rsid w:val="003D288B"/>
    <w:rsid w:val="003D5F38"/>
    <w:rsid w:val="003D6DFB"/>
    <w:rsid w:val="003E0535"/>
    <w:rsid w:val="003F4A86"/>
    <w:rsid w:val="003F563C"/>
    <w:rsid w:val="00400398"/>
    <w:rsid w:val="00416589"/>
    <w:rsid w:val="0042053F"/>
    <w:rsid w:val="004262BA"/>
    <w:rsid w:val="00431E10"/>
    <w:rsid w:val="00441679"/>
    <w:rsid w:val="00442A31"/>
    <w:rsid w:val="00447246"/>
    <w:rsid w:val="00454FEB"/>
    <w:rsid w:val="004816DA"/>
    <w:rsid w:val="00491480"/>
    <w:rsid w:val="00492DA0"/>
    <w:rsid w:val="004A17B6"/>
    <w:rsid w:val="004A4DA2"/>
    <w:rsid w:val="004A6A64"/>
    <w:rsid w:val="004B3865"/>
    <w:rsid w:val="004D27BC"/>
    <w:rsid w:val="004D4782"/>
    <w:rsid w:val="004D49A4"/>
    <w:rsid w:val="004D7133"/>
    <w:rsid w:val="004E20BB"/>
    <w:rsid w:val="004F13BA"/>
    <w:rsid w:val="004F7D11"/>
    <w:rsid w:val="00503AAF"/>
    <w:rsid w:val="0050400D"/>
    <w:rsid w:val="00505E96"/>
    <w:rsid w:val="00514D6D"/>
    <w:rsid w:val="00520720"/>
    <w:rsid w:val="00520781"/>
    <w:rsid w:val="00522D6B"/>
    <w:rsid w:val="00534116"/>
    <w:rsid w:val="00537F9C"/>
    <w:rsid w:val="005412C4"/>
    <w:rsid w:val="00544F34"/>
    <w:rsid w:val="00545779"/>
    <w:rsid w:val="005541AD"/>
    <w:rsid w:val="005601C3"/>
    <w:rsid w:val="00562C4C"/>
    <w:rsid w:val="00563884"/>
    <w:rsid w:val="00563E67"/>
    <w:rsid w:val="00576161"/>
    <w:rsid w:val="005762B8"/>
    <w:rsid w:val="00582014"/>
    <w:rsid w:val="00583A9A"/>
    <w:rsid w:val="00586982"/>
    <w:rsid w:val="0058699D"/>
    <w:rsid w:val="005917E9"/>
    <w:rsid w:val="00596EE8"/>
    <w:rsid w:val="005A0BA0"/>
    <w:rsid w:val="005A3FC6"/>
    <w:rsid w:val="005A5E8E"/>
    <w:rsid w:val="005A7A0F"/>
    <w:rsid w:val="005B04A0"/>
    <w:rsid w:val="005B0B11"/>
    <w:rsid w:val="005C2C9A"/>
    <w:rsid w:val="005C3CAA"/>
    <w:rsid w:val="005C4663"/>
    <w:rsid w:val="005D2A1A"/>
    <w:rsid w:val="005D2DA8"/>
    <w:rsid w:val="005D4461"/>
    <w:rsid w:val="005D59A2"/>
    <w:rsid w:val="005E3007"/>
    <w:rsid w:val="005E66CC"/>
    <w:rsid w:val="005E73AF"/>
    <w:rsid w:val="005F4A4A"/>
    <w:rsid w:val="005F5561"/>
    <w:rsid w:val="006005F9"/>
    <w:rsid w:val="00614B13"/>
    <w:rsid w:val="00622C50"/>
    <w:rsid w:val="00636433"/>
    <w:rsid w:val="00641405"/>
    <w:rsid w:val="006512E6"/>
    <w:rsid w:val="0067040F"/>
    <w:rsid w:val="00671440"/>
    <w:rsid w:val="00673B31"/>
    <w:rsid w:val="00673C0A"/>
    <w:rsid w:val="0067579C"/>
    <w:rsid w:val="00677185"/>
    <w:rsid w:val="00681721"/>
    <w:rsid w:val="00690822"/>
    <w:rsid w:val="00696469"/>
    <w:rsid w:val="006A0736"/>
    <w:rsid w:val="006A74F6"/>
    <w:rsid w:val="006A771A"/>
    <w:rsid w:val="006A7930"/>
    <w:rsid w:val="006D7798"/>
    <w:rsid w:val="006E5052"/>
    <w:rsid w:val="006F17B2"/>
    <w:rsid w:val="006F1E9C"/>
    <w:rsid w:val="007036AD"/>
    <w:rsid w:val="007074A3"/>
    <w:rsid w:val="0071032E"/>
    <w:rsid w:val="007106FF"/>
    <w:rsid w:val="00710D27"/>
    <w:rsid w:val="00717254"/>
    <w:rsid w:val="0071791A"/>
    <w:rsid w:val="007225B6"/>
    <w:rsid w:val="0072680A"/>
    <w:rsid w:val="00731A65"/>
    <w:rsid w:val="0073454C"/>
    <w:rsid w:val="00740E69"/>
    <w:rsid w:val="007567BF"/>
    <w:rsid w:val="00760485"/>
    <w:rsid w:val="00770091"/>
    <w:rsid w:val="00771F50"/>
    <w:rsid w:val="007814C7"/>
    <w:rsid w:val="007848AA"/>
    <w:rsid w:val="00791BF6"/>
    <w:rsid w:val="00793813"/>
    <w:rsid w:val="007971F5"/>
    <w:rsid w:val="00797C70"/>
    <w:rsid w:val="007A11E9"/>
    <w:rsid w:val="007A7451"/>
    <w:rsid w:val="007C29C7"/>
    <w:rsid w:val="007D3ED1"/>
    <w:rsid w:val="007D49CC"/>
    <w:rsid w:val="007D61A4"/>
    <w:rsid w:val="007D6825"/>
    <w:rsid w:val="007E639D"/>
    <w:rsid w:val="0080270D"/>
    <w:rsid w:val="0080489D"/>
    <w:rsid w:val="00804AE8"/>
    <w:rsid w:val="0081269D"/>
    <w:rsid w:val="00813650"/>
    <w:rsid w:val="00824FFC"/>
    <w:rsid w:val="008346E0"/>
    <w:rsid w:val="00834A1E"/>
    <w:rsid w:val="008441E2"/>
    <w:rsid w:val="00845520"/>
    <w:rsid w:val="008471DD"/>
    <w:rsid w:val="00847CA1"/>
    <w:rsid w:val="00847CE8"/>
    <w:rsid w:val="008532B5"/>
    <w:rsid w:val="008545BB"/>
    <w:rsid w:val="00854763"/>
    <w:rsid w:val="008559DA"/>
    <w:rsid w:val="00856F33"/>
    <w:rsid w:val="0086061F"/>
    <w:rsid w:val="008671D4"/>
    <w:rsid w:val="00877563"/>
    <w:rsid w:val="0088141C"/>
    <w:rsid w:val="0089286C"/>
    <w:rsid w:val="00897249"/>
    <w:rsid w:val="008A5F6B"/>
    <w:rsid w:val="008B1186"/>
    <w:rsid w:val="008B1687"/>
    <w:rsid w:val="008D512B"/>
    <w:rsid w:val="008D5B8B"/>
    <w:rsid w:val="008E5C0E"/>
    <w:rsid w:val="008F2494"/>
    <w:rsid w:val="008F4538"/>
    <w:rsid w:val="009034CA"/>
    <w:rsid w:val="00904840"/>
    <w:rsid w:val="009120CD"/>
    <w:rsid w:val="0091447B"/>
    <w:rsid w:val="009278D4"/>
    <w:rsid w:val="00933EF8"/>
    <w:rsid w:val="0093528B"/>
    <w:rsid w:val="00943A77"/>
    <w:rsid w:val="009452BB"/>
    <w:rsid w:val="00946F49"/>
    <w:rsid w:val="00955D34"/>
    <w:rsid w:val="00955D48"/>
    <w:rsid w:val="0096225C"/>
    <w:rsid w:val="0096457B"/>
    <w:rsid w:val="00966449"/>
    <w:rsid w:val="00967FF4"/>
    <w:rsid w:val="009774F5"/>
    <w:rsid w:val="009812F4"/>
    <w:rsid w:val="00981FD9"/>
    <w:rsid w:val="00986DF2"/>
    <w:rsid w:val="00992912"/>
    <w:rsid w:val="00996047"/>
    <w:rsid w:val="009A01F2"/>
    <w:rsid w:val="009A119D"/>
    <w:rsid w:val="009B75A7"/>
    <w:rsid w:val="009C07C5"/>
    <w:rsid w:val="009C443A"/>
    <w:rsid w:val="009D1752"/>
    <w:rsid w:val="009D2F89"/>
    <w:rsid w:val="009D34A3"/>
    <w:rsid w:val="009D49ED"/>
    <w:rsid w:val="009E343F"/>
    <w:rsid w:val="009E4F85"/>
    <w:rsid w:val="009F2F1F"/>
    <w:rsid w:val="00A105CA"/>
    <w:rsid w:val="00A14AFE"/>
    <w:rsid w:val="00A264DE"/>
    <w:rsid w:val="00A37AE2"/>
    <w:rsid w:val="00A4348E"/>
    <w:rsid w:val="00A4456E"/>
    <w:rsid w:val="00A44C6F"/>
    <w:rsid w:val="00A44F74"/>
    <w:rsid w:val="00A51D57"/>
    <w:rsid w:val="00A54F8C"/>
    <w:rsid w:val="00A565D4"/>
    <w:rsid w:val="00A56EEF"/>
    <w:rsid w:val="00A7735C"/>
    <w:rsid w:val="00A83D39"/>
    <w:rsid w:val="00A84D54"/>
    <w:rsid w:val="00A84EC8"/>
    <w:rsid w:val="00A94665"/>
    <w:rsid w:val="00A97A76"/>
    <w:rsid w:val="00AA27CE"/>
    <w:rsid w:val="00AB14E1"/>
    <w:rsid w:val="00AB77F4"/>
    <w:rsid w:val="00AC0E36"/>
    <w:rsid w:val="00AC2139"/>
    <w:rsid w:val="00AC4C6C"/>
    <w:rsid w:val="00AC7526"/>
    <w:rsid w:val="00AD4CC0"/>
    <w:rsid w:val="00AE38FD"/>
    <w:rsid w:val="00AE6F7F"/>
    <w:rsid w:val="00AF0C66"/>
    <w:rsid w:val="00AF746A"/>
    <w:rsid w:val="00B03F4B"/>
    <w:rsid w:val="00B04D95"/>
    <w:rsid w:val="00B108D0"/>
    <w:rsid w:val="00B167A4"/>
    <w:rsid w:val="00B20FA0"/>
    <w:rsid w:val="00B25795"/>
    <w:rsid w:val="00B32A0F"/>
    <w:rsid w:val="00B33B0D"/>
    <w:rsid w:val="00B34DFE"/>
    <w:rsid w:val="00B3645E"/>
    <w:rsid w:val="00B37CFE"/>
    <w:rsid w:val="00B37FF2"/>
    <w:rsid w:val="00B4176C"/>
    <w:rsid w:val="00B43ED1"/>
    <w:rsid w:val="00B5041A"/>
    <w:rsid w:val="00B51A74"/>
    <w:rsid w:val="00B5329E"/>
    <w:rsid w:val="00B5453A"/>
    <w:rsid w:val="00B61E74"/>
    <w:rsid w:val="00B6251D"/>
    <w:rsid w:val="00B62F76"/>
    <w:rsid w:val="00B67454"/>
    <w:rsid w:val="00B75ED4"/>
    <w:rsid w:val="00B80450"/>
    <w:rsid w:val="00B8375B"/>
    <w:rsid w:val="00B840D1"/>
    <w:rsid w:val="00B843A5"/>
    <w:rsid w:val="00B91A81"/>
    <w:rsid w:val="00B96A3E"/>
    <w:rsid w:val="00B97F06"/>
    <w:rsid w:val="00BB40A6"/>
    <w:rsid w:val="00BC7521"/>
    <w:rsid w:val="00BD0BCD"/>
    <w:rsid w:val="00BE56C7"/>
    <w:rsid w:val="00BF2663"/>
    <w:rsid w:val="00C04F29"/>
    <w:rsid w:val="00C06A10"/>
    <w:rsid w:val="00C06AEF"/>
    <w:rsid w:val="00C15F06"/>
    <w:rsid w:val="00C20089"/>
    <w:rsid w:val="00C2545E"/>
    <w:rsid w:val="00C26F9F"/>
    <w:rsid w:val="00C32EDD"/>
    <w:rsid w:val="00C34332"/>
    <w:rsid w:val="00C3715C"/>
    <w:rsid w:val="00C417BF"/>
    <w:rsid w:val="00C57ADA"/>
    <w:rsid w:val="00C60B3A"/>
    <w:rsid w:val="00C67941"/>
    <w:rsid w:val="00C75D9D"/>
    <w:rsid w:val="00C76E06"/>
    <w:rsid w:val="00C87633"/>
    <w:rsid w:val="00C92262"/>
    <w:rsid w:val="00C93A51"/>
    <w:rsid w:val="00CA2207"/>
    <w:rsid w:val="00CA28B8"/>
    <w:rsid w:val="00CA6AFA"/>
    <w:rsid w:val="00CB357A"/>
    <w:rsid w:val="00CB3D24"/>
    <w:rsid w:val="00CC2754"/>
    <w:rsid w:val="00CD1199"/>
    <w:rsid w:val="00CE3C3C"/>
    <w:rsid w:val="00CE57EF"/>
    <w:rsid w:val="00CE5C63"/>
    <w:rsid w:val="00CE766A"/>
    <w:rsid w:val="00CF0FE2"/>
    <w:rsid w:val="00CF10FA"/>
    <w:rsid w:val="00D060D2"/>
    <w:rsid w:val="00D10D35"/>
    <w:rsid w:val="00D12F09"/>
    <w:rsid w:val="00D15356"/>
    <w:rsid w:val="00D15E08"/>
    <w:rsid w:val="00D17F5B"/>
    <w:rsid w:val="00D23BF9"/>
    <w:rsid w:val="00D3331E"/>
    <w:rsid w:val="00D34AAA"/>
    <w:rsid w:val="00D42DF6"/>
    <w:rsid w:val="00D439F5"/>
    <w:rsid w:val="00D44807"/>
    <w:rsid w:val="00D50F10"/>
    <w:rsid w:val="00D55983"/>
    <w:rsid w:val="00D57687"/>
    <w:rsid w:val="00D57FC8"/>
    <w:rsid w:val="00D654D1"/>
    <w:rsid w:val="00D654E2"/>
    <w:rsid w:val="00D81CEA"/>
    <w:rsid w:val="00D82D36"/>
    <w:rsid w:val="00D8403F"/>
    <w:rsid w:val="00DA0713"/>
    <w:rsid w:val="00DA47FE"/>
    <w:rsid w:val="00DB19D4"/>
    <w:rsid w:val="00DB40E3"/>
    <w:rsid w:val="00DD6D11"/>
    <w:rsid w:val="00DE6C34"/>
    <w:rsid w:val="00DF3A66"/>
    <w:rsid w:val="00DF3F55"/>
    <w:rsid w:val="00DF4E69"/>
    <w:rsid w:val="00E031BB"/>
    <w:rsid w:val="00E0681B"/>
    <w:rsid w:val="00E20193"/>
    <w:rsid w:val="00E247B2"/>
    <w:rsid w:val="00E310C1"/>
    <w:rsid w:val="00E3132E"/>
    <w:rsid w:val="00E31428"/>
    <w:rsid w:val="00E34C34"/>
    <w:rsid w:val="00E416F6"/>
    <w:rsid w:val="00E422F3"/>
    <w:rsid w:val="00E469C6"/>
    <w:rsid w:val="00E6519E"/>
    <w:rsid w:val="00E707E5"/>
    <w:rsid w:val="00E72D92"/>
    <w:rsid w:val="00E80F28"/>
    <w:rsid w:val="00E87C5D"/>
    <w:rsid w:val="00E97A91"/>
    <w:rsid w:val="00EA579B"/>
    <w:rsid w:val="00EA7593"/>
    <w:rsid w:val="00EA78C0"/>
    <w:rsid w:val="00EB0614"/>
    <w:rsid w:val="00EC4D3E"/>
    <w:rsid w:val="00ED02AD"/>
    <w:rsid w:val="00ED1F10"/>
    <w:rsid w:val="00ED2343"/>
    <w:rsid w:val="00ED74A3"/>
    <w:rsid w:val="00EF21B2"/>
    <w:rsid w:val="00EF582B"/>
    <w:rsid w:val="00EF5B35"/>
    <w:rsid w:val="00F0760B"/>
    <w:rsid w:val="00F10714"/>
    <w:rsid w:val="00F20F48"/>
    <w:rsid w:val="00F27467"/>
    <w:rsid w:val="00F33F28"/>
    <w:rsid w:val="00F40EFE"/>
    <w:rsid w:val="00F40F67"/>
    <w:rsid w:val="00F412ED"/>
    <w:rsid w:val="00F4256C"/>
    <w:rsid w:val="00F47FDB"/>
    <w:rsid w:val="00F7187A"/>
    <w:rsid w:val="00F727C8"/>
    <w:rsid w:val="00F72806"/>
    <w:rsid w:val="00F80729"/>
    <w:rsid w:val="00F9612E"/>
    <w:rsid w:val="00FA0C5F"/>
    <w:rsid w:val="00FA4005"/>
    <w:rsid w:val="00FD1802"/>
    <w:rsid w:val="00FD5047"/>
    <w:rsid w:val="00FF4D5A"/>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bn-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Message Header"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F09"/>
    <w:rPr>
      <w:rFonts w:eastAsia="Times New Roman"/>
      <w:sz w:val="24"/>
      <w:szCs w:val="24"/>
      <w:lang w:bidi="ar-SA"/>
    </w:rPr>
  </w:style>
  <w:style w:type="paragraph" w:styleId="Heading1">
    <w:name w:val="heading 1"/>
    <w:aliases w:val="Document Header1"/>
    <w:basedOn w:val="Normal"/>
    <w:next w:val="Normal"/>
    <w:qFormat/>
    <w:rsid w:val="00D12F09"/>
    <w:pPr>
      <w:keepNext/>
      <w:ind w:right="720"/>
      <w:jc w:val="center"/>
      <w:outlineLvl w:val="0"/>
    </w:pPr>
    <w:rPr>
      <w:b/>
      <w:sz w:val="16"/>
      <w:szCs w:val="20"/>
    </w:rPr>
  </w:style>
  <w:style w:type="paragraph" w:styleId="Heading2">
    <w:name w:val="heading 2"/>
    <w:basedOn w:val="Normal"/>
    <w:next w:val="Normal"/>
    <w:qFormat/>
    <w:rsid w:val="00D12F09"/>
    <w:pPr>
      <w:keepNext/>
      <w:ind w:right="720"/>
      <w:jc w:val="right"/>
      <w:outlineLvl w:val="1"/>
    </w:pPr>
    <w:rPr>
      <w:b/>
      <w:caps/>
      <w:sz w:val="20"/>
      <w:szCs w:val="20"/>
    </w:rPr>
  </w:style>
  <w:style w:type="paragraph" w:styleId="Heading3">
    <w:name w:val="heading 3"/>
    <w:basedOn w:val="Normal"/>
    <w:next w:val="Normal"/>
    <w:link w:val="Heading3Char"/>
    <w:qFormat/>
    <w:rsid w:val="00D12F09"/>
    <w:pPr>
      <w:keepNext/>
      <w:jc w:val="both"/>
      <w:outlineLvl w:val="2"/>
    </w:pPr>
    <w:rPr>
      <w:rFonts w:ascii="Arial" w:hAnsi="Arial" w:cs="Arial"/>
      <w:b/>
    </w:rPr>
  </w:style>
  <w:style w:type="paragraph" w:styleId="Heading4">
    <w:name w:val="heading 4"/>
    <w:basedOn w:val="Normal"/>
    <w:next w:val="Normal"/>
    <w:qFormat/>
    <w:rsid w:val="00D12F09"/>
    <w:pPr>
      <w:keepNext/>
      <w:ind w:right="90"/>
      <w:jc w:val="right"/>
      <w:outlineLvl w:val="3"/>
    </w:pPr>
    <w:rPr>
      <w:b/>
      <w:sz w:val="16"/>
      <w:szCs w:val="20"/>
    </w:rPr>
  </w:style>
  <w:style w:type="paragraph" w:styleId="Heading5">
    <w:name w:val="heading 5"/>
    <w:basedOn w:val="Normal"/>
    <w:next w:val="Normal"/>
    <w:qFormat/>
    <w:rsid w:val="00D12F09"/>
    <w:pPr>
      <w:keepNext/>
      <w:outlineLvl w:val="4"/>
    </w:pPr>
    <w:rPr>
      <w:b/>
      <w:color w:val="000000"/>
      <w:szCs w:val="19"/>
    </w:rPr>
  </w:style>
  <w:style w:type="paragraph" w:styleId="Heading6">
    <w:name w:val="heading 6"/>
    <w:basedOn w:val="Normal"/>
    <w:next w:val="Normal"/>
    <w:qFormat/>
    <w:rsid w:val="00D12F09"/>
    <w:pPr>
      <w:keepNext/>
      <w:jc w:val="center"/>
      <w:outlineLvl w:val="5"/>
    </w:pPr>
    <w:rPr>
      <w:rFonts w:ascii="Arial" w:hAnsi="Arial" w:cs="Arial"/>
      <w:b/>
      <w:bCs/>
      <w:u w:val="single"/>
    </w:rPr>
  </w:style>
  <w:style w:type="paragraph" w:styleId="Heading7">
    <w:name w:val="heading 7"/>
    <w:basedOn w:val="Normal"/>
    <w:next w:val="Normal"/>
    <w:qFormat/>
    <w:rsid w:val="00D12F09"/>
    <w:pPr>
      <w:keepNext/>
      <w:jc w:val="right"/>
      <w:outlineLvl w:val="6"/>
    </w:pPr>
    <w:rPr>
      <w:rFonts w:ascii="Arial" w:hAnsi="Arial" w:cs="Arial"/>
      <w:b/>
      <w:bCs/>
      <w:sz w:val="18"/>
    </w:rPr>
  </w:style>
  <w:style w:type="paragraph" w:styleId="Heading8">
    <w:name w:val="heading 8"/>
    <w:basedOn w:val="Normal"/>
    <w:next w:val="Normal"/>
    <w:qFormat/>
    <w:rsid w:val="00D12F09"/>
    <w:pPr>
      <w:keepNext/>
      <w:outlineLvl w:val="7"/>
    </w:pPr>
    <w:rPr>
      <w:b/>
      <w:u w:val="single"/>
      <w:lang w:val="en-GB" w:eastAsia="en-GB"/>
    </w:rPr>
  </w:style>
  <w:style w:type="paragraph" w:styleId="Heading9">
    <w:name w:val="heading 9"/>
    <w:basedOn w:val="Normal"/>
    <w:next w:val="Normal"/>
    <w:link w:val="Heading9Char"/>
    <w:qFormat/>
    <w:rsid w:val="00D12F09"/>
    <w:pPr>
      <w:spacing w:before="240" w:after="60"/>
      <w:outlineLvl w:val="8"/>
    </w:pPr>
    <w:rPr>
      <w:rFonts w:ascii="Arial" w:hAnsi="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12F09"/>
    <w:pPr>
      <w:jc w:val="center"/>
    </w:pPr>
    <w:rPr>
      <w:b/>
      <w:caps/>
      <w:sz w:val="28"/>
      <w:szCs w:val="20"/>
    </w:rPr>
  </w:style>
  <w:style w:type="paragraph" w:styleId="BodyTextIndent2">
    <w:name w:val="Body Text Indent 2"/>
    <w:basedOn w:val="Normal"/>
    <w:semiHidden/>
    <w:rsid w:val="00D12F09"/>
    <w:pPr>
      <w:ind w:left="720"/>
      <w:jc w:val="both"/>
    </w:pPr>
    <w:rPr>
      <w:rFonts w:ascii="Arial" w:hAnsi="Arial" w:cs="Arial"/>
    </w:rPr>
  </w:style>
  <w:style w:type="paragraph" w:styleId="BodyTextIndent3">
    <w:name w:val="Body Text Indent 3"/>
    <w:basedOn w:val="Normal"/>
    <w:link w:val="BodyTextIndent3Char"/>
    <w:semiHidden/>
    <w:rsid w:val="00D12F09"/>
    <w:pPr>
      <w:tabs>
        <w:tab w:val="left" w:pos="720"/>
      </w:tabs>
      <w:ind w:left="720" w:hanging="720"/>
      <w:jc w:val="both"/>
    </w:pPr>
    <w:rPr>
      <w:rFonts w:ascii="Arial" w:hAnsi="Arial" w:cs="Arial"/>
      <w:b/>
      <w:bCs/>
    </w:rPr>
  </w:style>
  <w:style w:type="paragraph" w:styleId="BodyTextIndent">
    <w:name w:val="Body Text Indent"/>
    <w:basedOn w:val="Normal"/>
    <w:semiHidden/>
    <w:rsid w:val="00D12F09"/>
    <w:pPr>
      <w:ind w:left="720" w:hanging="720"/>
      <w:jc w:val="both"/>
    </w:pPr>
    <w:rPr>
      <w:rFonts w:ascii="Arial" w:hAnsi="Arial" w:cs="Arial"/>
      <w:bCs/>
    </w:rPr>
  </w:style>
  <w:style w:type="paragraph" w:styleId="Footer">
    <w:name w:val="footer"/>
    <w:basedOn w:val="Normal"/>
    <w:link w:val="FooterChar"/>
    <w:uiPriority w:val="99"/>
    <w:rsid w:val="00D12F09"/>
    <w:pPr>
      <w:tabs>
        <w:tab w:val="center" w:pos="4320"/>
        <w:tab w:val="right" w:pos="8640"/>
      </w:tabs>
    </w:pPr>
  </w:style>
  <w:style w:type="paragraph" w:styleId="Header">
    <w:name w:val="header"/>
    <w:aliases w:val=" Char Char Char, Char"/>
    <w:basedOn w:val="Normal"/>
    <w:semiHidden/>
    <w:rsid w:val="00D12F09"/>
    <w:pPr>
      <w:tabs>
        <w:tab w:val="center" w:pos="4320"/>
        <w:tab w:val="right" w:pos="8640"/>
      </w:tabs>
    </w:pPr>
  </w:style>
  <w:style w:type="paragraph" w:customStyle="1" w:styleId="Default">
    <w:name w:val="Default"/>
    <w:rsid w:val="00D12F09"/>
    <w:pPr>
      <w:autoSpaceDE w:val="0"/>
      <w:autoSpaceDN w:val="0"/>
      <w:adjustRightInd w:val="0"/>
    </w:pPr>
    <w:rPr>
      <w:rFonts w:eastAsia="Times New Roman"/>
      <w:color w:val="000000"/>
      <w:sz w:val="24"/>
      <w:szCs w:val="24"/>
      <w:lang w:val="en-GB" w:eastAsia="en-GB" w:bidi="ar-SA"/>
    </w:rPr>
  </w:style>
  <w:style w:type="character" w:styleId="Hyperlink">
    <w:name w:val="Hyperlink"/>
    <w:basedOn w:val="DefaultParagraphFont"/>
    <w:uiPriority w:val="99"/>
    <w:rsid w:val="00D12F09"/>
    <w:rPr>
      <w:color w:val="0000FF"/>
      <w:u w:val="single"/>
    </w:rPr>
  </w:style>
  <w:style w:type="character" w:styleId="FollowedHyperlink">
    <w:name w:val="FollowedHyperlink"/>
    <w:basedOn w:val="DefaultParagraphFont"/>
    <w:semiHidden/>
    <w:rsid w:val="00D12F09"/>
    <w:rPr>
      <w:color w:val="800080"/>
      <w:u w:val="single"/>
    </w:rPr>
  </w:style>
  <w:style w:type="paragraph" w:customStyle="1" w:styleId="ProHeading">
    <w:name w:val="Pro Heading"/>
    <w:basedOn w:val="Normal"/>
    <w:autoRedefine/>
    <w:rsid w:val="00D12F09"/>
    <w:pPr>
      <w:autoSpaceDE w:val="0"/>
      <w:autoSpaceDN w:val="0"/>
      <w:adjustRightInd w:val="0"/>
      <w:ind w:left="-40" w:right="-56"/>
      <w:jc w:val="center"/>
    </w:pPr>
    <w:rPr>
      <w:rFonts w:ascii="Arial" w:hAnsi="Arial" w:cs="Arial"/>
      <w:b/>
      <w:lang w:val="en-GB" w:eastAsia="en-GB"/>
    </w:rPr>
  </w:style>
  <w:style w:type="character" w:styleId="PageNumber">
    <w:name w:val="page number"/>
    <w:basedOn w:val="DefaultParagraphFont"/>
    <w:semiHidden/>
    <w:rsid w:val="00D12F09"/>
  </w:style>
  <w:style w:type="paragraph" w:styleId="BodyText2">
    <w:name w:val="Body Text 2"/>
    <w:basedOn w:val="Normal"/>
    <w:link w:val="BodyText2Char"/>
    <w:rsid w:val="00D12F09"/>
    <w:pPr>
      <w:widowControl w:val="0"/>
      <w:spacing w:before="240" w:line="360" w:lineRule="auto"/>
      <w:jc w:val="both"/>
    </w:pPr>
    <w:rPr>
      <w:noProof/>
      <w:snapToGrid w:val="0"/>
      <w:sz w:val="18"/>
      <w:szCs w:val="20"/>
      <w:lang w:val="en-GB"/>
    </w:rPr>
  </w:style>
  <w:style w:type="character" w:customStyle="1" w:styleId="themebody1">
    <w:name w:val="themebody1"/>
    <w:basedOn w:val="DefaultParagraphFont"/>
    <w:rsid w:val="00D12F09"/>
    <w:rPr>
      <w:color w:val="FFFFFF"/>
    </w:rPr>
  </w:style>
  <w:style w:type="paragraph" w:styleId="BodyText">
    <w:name w:val="Body Text"/>
    <w:basedOn w:val="Normal"/>
    <w:semiHidden/>
    <w:rsid w:val="00D12F09"/>
    <w:pPr>
      <w:spacing w:after="120"/>
    </w:pPr>
  </w:style>
  <w:style w:type="paragraph" w:styleId="BlockText">
    <w:name w:val="Block Text"/>
    <w:basedOn w:val="Normal"/>
    <w:semiHidden/>
    <w:rsid w:val="00D12F09"/>
    <w:pPr>
      <w:tabs>
        <w:tab w:val="left" w:pos="4920"/>
      </w:tabs>
      <w:ind w:left="113" w:right="113"/>
    </w:pPr>
    <w:rPr>
      <w:rFonts w:ascii="Trebuchet MS" w:hAnsi="Trebuchet MS" w:cs="Arial"/>
      <w:color w:val="000000"/>
      <w:lang w:val="en-GB"/>
    </w:rPr>
  </w:style>
  <w:style w:type="paragraph" w:styleId="List4">
    <w:name w:val="List 4"/>
    <w:basedOn w:val="Normal"/>
    <w:semiHidden/>
    <w:rsid w:val="00D12F09"/>
    <w:pPr>
      <w:ind w:left="1440" w:hanging="360"/>
    </w:pPr>
    <w:rPr>
      <w:lang w:val="en-GB" w:eastAsia="en-GB"/>
    </w:rPr>
  </w:style>
  <w:style w:type="paragraph" w:styleId="List5">
    <w:name w:val="List 5"/>
    <w:basedOn w:val="Normal"/>
    <w:semiHidden/>
    <w:rsid w:val="00D12F09"/>
    <w:pPr>
      <w:ind w:left="1800" w:hanging="360"/>
    </w:pPr>
    <w:rPr>
      <w:lang w:val="en-GB" w:eastAsia="en-GB"/>
    </w:rPr>
  </w:style>
  <w:style w:type="paragraph" w:styleId="ListContinue3">
    <w:name w:val="List Continue 3"/>
    <w:basedOn w:val="Normal"/>
    <w:semiHidden/>
    <w:rsid w:val="00D12F09"/>
    <w:pPr>
      <w:spacing w:after="120"/>
      <w:ind w:left="1080"/>
    </w:pPr>
    <w:rPr>
      <w:lang w:val="en-GB" w:eastAsia="en-GB"/>
    </w:rPr>
  </w:style>
  <w:style w:type="paragraph" w:styleId="ListContinue4">
    <w:name w:val="List Continue 4"/>
    <w:basedOn w:val="Normal"/>
    <w:semiHidden/>
    <w:rsid w:val="00D12F09"/>
    <w:pPr>
      <w:spacing w:after="120"/>
      <w:ind w:left="1440"/>
    </w:pPr>
    <w:rPr>
      <w:lang w:val="en-GB" w:eastAsia="en-GB"/>
    </w:rPr>
  </w:style>
  <w:style w:type="paragraph" w:styleId="BodyText3">
    <w:name w:val="Body Text 3"/>
    <w:basedOn w:val="Normal"/>
    <w:semiHidden/>
    <w:rsid w:val="00D12F09"/>
    <w:pPr>
      <w:ind w:right="-110"/>
      <w:jc w:val="center"/>
    </w:pPr>
    <w:rPr>
      <w:rFonts w:ascii="Arial" w:hAnsi="Arial" w:cs="Arial"/>
      <w:sz w:val="20"/>
      <w:szCs w:val="20"/>
    </w:rPr>
  </w:style>
  <w:style w:type="paragraph" w:styleId="NormalWeb">
    <w:name w:val="Normal (Web)"/>
    <w:basedOn w:val="Normal"/>
    <w:semiHidden/>
    <w:rsid w:val="00D12F09"/>
    <w:pPr>
      <w:spacing w:before="100" w:beforeAutospacing="1" w:after="100" w:afterAutospacing="1"/>
    </w:pPr>
  </w:style>
  <w:style w:type="paragraph" w:styleId="List">
    <w:name w:val="List"/>
    <w:basedOn w:val="Normal"/>
    <w:semiHidden/>
    <w:rsid w:val="00D12F09"/>
    <w:pPr>
      <w:ind w:left="360" w:hanging="360"/>
    </w:pPr>
    <w:rPr>
      <w:b/>
      <w:bCs/>
      <w:lang w:val="en-GB" w:eastAsia="en-GB"/>
    </w:rPr>
  </w:style>
  <w:style w:type="paragraph" w:styleId="List2">
    <w:name w:val="List 2"/>
    <w:basedOn w:val="Normal"/>
    <w:semiHidden/>
    <w:rsid w:val="00D12F09"/>
    <w:pPr>
      <w:ind w:left="720" w:hanging="360"/>
    </w:pPr>
    <w:rPr>
      <w:lang w:val="en-GB" w:eastAsia="en-GB"/>
    </w:rPr>
  </w:style>
  <w:style w:type="paragraph" w:styleId="MessageHeader">
    <w:name w:val="Message Header"/>
    <w:basedOn w:val="Normal"/>
    <w:link w:val="MessageHeaderChar"/>
    <w:rsid w:val="00D12F0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lang w:val="en-GB" w:eastAsia="en-GB"/>
    </w:rPr>
  </w:style>
  <w:style w:type="paragraph" w:styleId="ListContinue">
    <w:name w:val="List Continue"/>
    <w:basedOn w:val="Normal"/>
    <w:semiHidden/>
    <w:rsid w:val="00D12F09"/>
    <w:pPr>
      <w:spacing w:after="120"/>
      <w:ind w:left="360"/>
    </w:pPr>
    <w:rPr>
      <w:lang w:val="en-GB" w:eastAsia="en-GB"/>
    </w:rPr>
  </w:style>
  <w:style w:type="paragraph" w:styleId="NoSpacing">
    <w:name w:val="No Spacing"/>
    <w:uiPriority w:val="1"/>
    <w:qFormat/>
    <w:rsid w:val="00D42DF6"/>
    <w:rPr>
      <w:rFonts w:eastAsia="Times New Roman"/>
      <w:sz w:val="24"/>
      <w:szCs w:val="24"/>
      <w:lang w:bidi="ar-SA"/>
    </w:rPr>
  </w:style>
  <w:style w:type="paragraph" w:styleId="ListParagraph">
    <w:name w:val="List Paragraph"/>
    <w:basedOn w:val="Normal"/>
    <w:uiPriority w:val="34"/>
    <w:qFormat/>
    <w:rsid w:val="00190D0D"/>
    <w:pPr>
      <w:ind w:left="720"/>
    </w:pPr>
  </w:style>
  <w:style w:type="character" w:customStyle="1" w:styleId="Heading9Char">
    <w:name w:val="Heading 9 Char"/>
    <w:link w:val="Heading9"/>
    <w:locked/>
    <w:rsid w:val="0072680A"/>
    <w:rPr>
      <w:rFonts w:ascii="Arial" w:eastAsia="Times New Roman" w:hAnsi="Arial" w:cs="Arial"/>
      <w:sz w:val="22"/>
      <w:szCs w:val="22"/>
      <w:lang w:val="en-GB" w:eastAsia="en-GB"/>
    </w:rPr>
  </w:style>
  <w:style w:type="character" w:customStyle="1" w:styleId="TitleChar">
    <w:name w:val="Title Char"/>
    <w:link w:val="Title"/>
    <w:locked/>
    <w:rsid w:val="00596EE8"/>
    <w:rPr>
      <w:rFonts w:eastAsia="Times New Roman"/>
      <w:b/>
      <w:caps/>
      <w:sz w:val="28"/>
    </w:rPr>
  </w:style>
  <w:style w:type="character" w:customStyle="1" w:styleId="MessageHeaderChar">
    <w:name w:val="Message Header Char"/>
    <w:link w:val="MessageHeader"/>
    <w:locked/>
    <w:rsid w:val="00596EE8"/>
    <w:rPr>
      <w:rFonts w:ascii="Arial" w:eastAsia="Times New Roman" w:hAnsi="Arial" w:cs="Arial"/>
      <w:sz w:val="24"/>
      <w:szCs w:val="24"/>
      <w:shd w:val="pct20" w:color="auto" w:fill="auto"/>
      <w:lang w:val="en-GB" w:eastAsia="en-GB"/>
    </w:rPr>
  </w:style>
  <w:style w:type="paragraph" w:styleId="BalloonText">
    <w:name w:val="Balloon Text"/>
    <w:basedOn w:val="Normal"/>
    <w:link w:val="BalloonTextChar"/>
    <w:uiPriority w:val="99"/>
    <w:semiHidden/>
    <w:unhideWhenUsed/>
    <w:rsid w:val="00013F9F"/>
    <w:rPr>
      <w:rFonts w:ascii="Tahoma" w:hAnsi="Tahoma" w:cs="Tahoma"/>
      <w:sz w:val="16"/>
      <w:szCs w:val="16"/>
    </w:rPr>
  </w:style>
  <w:style w:type="character" w:customStyle="1" w:styleId="BalloonTextChar">
    <w:name w:val="Balloon Text Char"/>
    <w:basedOn w:val="DefaultParagraphFont"/>
    <w:link w:val="BalloonText"/>
    <w:uiPriority w:val="99"/>
    <w:semiHidden/>
    <w:rsid w:val="00013F9F"/>
    <w:rPr>
      <w:rFonts w:ascii="Tahoma" w:eastAsia="Times New Roman" w:hAnsi="Tahoma" w:cs="Tahoma"/>
      <w:sz w:val="16"/>
      <w:szCs w:val="16"/>
    </w:rPr>
  </w:style>
  <w:style w:type="character" w:customStyle="1" w:styleId="FooterChar">
    <w:name w:val="Footer Char"/>
    <w:basedOn w:val="DefaultParagraphFont"/>
    <w:link w:val="Footer"/>
    <w:uiPriority w:val="99"/>
    <w:rsid w:val="00013F9F"/>
    <w:rPr>
      <w:rFonts w:eastAsia="Times New Roman"/>
      <w:sz w:val="24"/>
      <w:szCs w:val="24"/>
    </w:rPr>
  </w:style>
  <w:style w:type="character" w:customStyle="1" w:styleId="Heading3Char">
    <w:name w:val="Heading 3 Char"/>
    <w:basedOn w:val="DefaultParagraphFont"/>
    <w:link w:val="Heading3"/>
    <w:rsid w:val="007C29C7"/>
    <w:rPr>
      <w:rFonts w:ascii="Arial" w:eastAsia="Times New Roman" w:hAnsi="Arial" w:cs="Arial"/>
      <w:b/>
      <w:sz w:val="24"/>
      <w:szCs w:val="24"/>
    </w:rPr>
  </w:style>
  <w:style w:type="character" w:customStyle="1" w:styleId="BodyTextIndent3Char">
    <w:name w:val="Body Text Indent 3 Char"/>
    <w:basedOn w:val="DefaultParagraphFont"/>
    <w:link w:val="BodyTextIndent3"/>
    <w:semiHidden/>
    <w:rsid w:val="007C29C7"/>
    <w:rPr>
      <w:rFonts w:ascii="Arial" w:eastAsia="Times New Roman" w:hAnsi="Arial" w:cs="Arial"/>
      <w:b/>
      <w:bCs/>
      <w:sz w:val="24"/>
      <w:szCs w:val="24"/>
    </w:rPr>
  </w:style>
  <w:style w:type="paragraph" w:customStyle="1" w:styleId="BodyA">
    <w:name w:val="Body A"/>
    <w:rsid w:val="00ED02AD"/>
    <w:pPr>
      <w:pBdr>
        <w:top w:val="nil"/>
        <w:left w:val="nil"/>
        <w:bottom w:val="nil"/>
        <w:right w:val="nil"/>
        <w:between w:val="nil"/>
        <w:bar w:val="nil"/>
      </w:pBdr>
    </w:pPr>
    <w:rPr>
      <w:rFonts w:ascii="Calibri" w:eastAsia="Calibri" w:hAnsi="Calibri" w:cs="Calibri"/>
      <w:color w:val="000000"/>
      <w:sz w:val="22"/>
      <w:szCs w:val="22"/>
      <w:u w:color="000000"/>
      <w:bdr w:val="nil"/>
      <w:lang w:eastAsia="en-IN" w:bidi="ar-SA"/>
    </w:rPr>
  </w:style>
  <w:style w:type="character" w:customStyle="1" w:styleId="BodyText2Char">
    <w:name w:val="Body Text 2 Char"/>
    <w:link w:val="BodyText2"/>
    <w:locked/>
    <w:rsid w:val="00A97A76"/>
    <w:rPr>
      <w:rFonts w:eastAsia="Times New Roman"/>
      <w:noProof/>
      <w:snapToGrid w:val="0"/>
      <w:sz w:val="18"/>
      <w:lang w:val="en-GB" w:bidi="ar-SA"/>
    </w:rPr>
  </w:style>
</w:styles>
</file>

<file path=word/webSettings.xml><?xml version="1.0" encoding="utf-8"?>
<w:webSettings xmlns:r="http://schemas.openxmlformats.org/officeDocument/2006/relationships" xmlns:w="http://schemas.openxmlformats.org/wordprocessingml/2006/main">
  <w:divs>
    <w:div w:id="65494822">
      <w:bodyDiv w:val="1"/>
      <w:marLeft w:val="0"/>
      <w:marRight w:val="0"/>
      <w:marTop w:val="0"/>
      <w:marBottom w:val="0"/>
      <w:divBdr>
        <w:top w:val="none" w:sz="0" w:space="0" w:color="auto"/>
        <w:left w:val="none" w:sz="0" w:space="0" w:color="auto"/>
        <w:bottom w:val="none" w:sz="0" w:space="0" w:color="auto"/>
        <w:right w:val="none" w:sz="0" w:space="0" w:color="auto"/>
      </w:divBdr>
    </w:div>
    <w:div w:id="198053423">
      <w:bodyDiv w:val="1"/>
      <w:marLeft w:val="0"/>
      <w:marRight w:val="0"/>
      <w:marTop w:val="0"/>
      <w:marBottom w:val="0"/>
      <w:divBdr>
        <w:top w:val="none" w:sz="0" w:space="0" w:color="auto"/>
        <w:left w:val="none" w:sz="0" w:space="0" w:color="auto"/>
        <w:bottom w:val="none" w:sz="0" w:space="0" w:color="auto"/>
        <w:right w:val="none" w:sz="0" w:space="0" w:color="auto"/>
      </w:divBdr>
    </w:div>
    <w:div w:id="344676579">
      <w:bodyDiv w:val="1"/>
      <w:marLeft w:val="0"/>
      <w:marRight w:val="0"/>
      <w:marTop w:val="0"/>
      <w:marBottom w:val="0"/>
      <w:divBdr>
        <w:top w:val="none" w:sz="0" w:space="0" w:color="auto"/>
        <w:left w:val="none" w:sz="0" w:space="0" w:color="auto"/>
        <w:bottom w:val="none" w:sz="0" w:space="0" w:color="auto"/>
        <w:right w:val="none" w:sz="0" w:space="0" w:color="auto"/>
      </w:divBdr>
    </w:div>
    <w:div w:id="765612003">
      <w:bodyDiv w:val="1"/>
      <w:marLeft w:val="0"/>
      <w:marRight w:val="0"/>
      <w:marTop w:val="0"/>
      <w:marBottom w:val="0"/>
      <w:divBdr>
        <w:top w:val="none" w:sz="0" w:space="0" w:color="auto"/>
        <w:left w:val="none" w:sz="0" w:space="0" w:color="auto"/>
        <w:bottom w:val="none" w:sz="0" w:space="0" w:color="auto"/>
        <w:right w:val="none" w:sz="0" w:space="0" w:color="auto"/>
      </w:divBdr>
    </w:div>
    <w:div w:id="856769367">
      <w:bodyDiv w:val="1"/>
      <w:marLeft w:val="0"/>
      <w:marRight w:val="0"/>
      <w:marTop w:val="0"/>
      <w:marBottom w:val="0"/>
      <w:divBdr>
        <w:top w:val="none" w:sz="0" w:space="0" w:color="auto"/>
        <w:left w:val="none" w:sz="0" w:space="0" w:color="auto"/>
        <w:bottom w:val="none" w:sz="0" w:space="0" w:color="auto"/>
        <w:right w:val="none" w:sz="0" w:space="0" w:color="auto"/>
      </w:divBdr>
    </w:div>
    <w:div w:id="1070881468">
      <w:bodyDiv w:val="1"/>
      <w:marLeft w:val="0"/>
      <w:marRight w:val="0"/>
      <w:marTop w:val="0"/>
      <w:marBottom w:val="0"/>
      <w:divBdr>
        <w:top w:val="none" w:sz="0" w:space="0" w:color="auto"/>
        <w:left w:val="none" w:sz="0" w:space="0" w:color="auto"/>
        <w:bottom w:val="none" w:sz="0" w:space="0" w:color="auto"/>
        <w:right w:val="none" w:sz="0" w:space="0" w:color="auto"/>
      </w:divBdr>
    </w:div>
    <w:div w:id="1511986438">
      <w:bodyDiv w:val="1"/>
      <w:marLeft w:val="0"/>
      <w:marRight w:val="0"/>
      <w:marTop w:val="0"/>
      <w:marBottom w:val="0"/>
      <w:divBdr>
        <w:top w:val="none" w:sz="0" w:space="0" w:color="auto"/>
        <w:left w:val="none" w:sz="0" w:space="0" w:color="auto"/>
        <w:bottom w:val="none" w:sz="0" w:space="0" w:color="auto"/>
        <w:right w:val="none" w:sz="0" w:space="0" w:color="auto"/>
      </w:divBdr>
    </w:div>
    <w:div w:id="1562331831">
      <w:bodyDiv w:val="1"/>
      <w:marLeft w:val="0"/>
      <w:marRight w:val="0"/>
      <w:marTop w:val="0"/>
      <w:marBottom w:val="0"/>
      <w:divBdr>
        <w:top w:val="none" w:sz="0" w:space="0" w:color="auto"/>
        <w:left w:val="none" w:sz="0" w:space="0" w:color="auto"/>
        <w:bottom w:val="none" w:sz="0" w:space="0" w:color="auto"/>
        <w:right w:val="none" w:sz="0" w:space="0" w:color="auto"/>
      </w:divBdr>
    </w:div>
    <w:div w:id="1641425028">
      <w:bodyDiv w:val="1"/>
      <w:marLeft w:val="0"/>
      <w:marRight w:val="0"/>
      <w:marTop w:val="0"/>
      <w:marBottom w:val="0"/>
      <w:divBdr>
        <w:top w:val="none" w:sz="0" w:space="0" w:color="auto"/>
        <w:left w:val="none" w:sz="0" w:space="0" w:color="auto"/>
        <w:bottom w:val="none" w:sz="0" w:space="0" w:color="auto"/>
        <w:right w:val="none" w:sz="0" w:space="0" w:color="auto"/>
      </w:divBdr>
    </w:div>
    <w:div w:id="1696686192">
      <w:bodyDiv w:val="1"/>
      <w:marLeft w:val="0"/>
      <w:marRight w:val="0"/>
      <w:marTop w:val="0"/>
      <w:marBottom w:val="0"/>
      <w:divBdr>
        <w:top w:val="none" w:sz="0" w:space="0" w:color="auto"/>
        <w:left w:val="none" w:sz="0" w:space="0" w:color="auto"/>
        <w:bottom w:val="none" w:sz="0" w:space="0" w:color="auto"/>
        <w:right w:val="none" w:sz="0" w:space="0" w:color="auto"/>
      </w:divBdr>
    </w:div>
    <w:div w:id="1802262619">
      <w:bodyDiv w:val="1"/>
      <w:marLeft w:val="0"/>
      <w:marRight w:val="0"/>
      <w:marTop w:val="0"/>
      <w:marBottom w:val="0"/>
      <w:divBdr>
        <w:top w:val="none" w:sz="0" w:space="0" w:color="auto"/>
        <w:left w:val="none" w:sz="0" w:space="0" w:color="auto"/>
        <w:bottom w:val="none" w:sz="0" w:space="0" w:color="auto"/>
        <w:right w:val="none" w:sz="0" w:space="0" w:color="auto"/>
      </w:divBdr>
    </w:div>
    <w:div w:id="1850024017">
      <w:bodyDiv w:val="1"/>
      <w:marLeft w:val="0"/>
      <w:marRight w:val="0"/>
      <w:marTop w:val="0"/>
      <w:marBottom w:val="0"/>
      <w:divBdr>
        <w:top w:val="none" w:sz="0" w:space="0" w:color="auto"/>
        <w:left w:val="none" w:sz="0" w:space="0" w:color="auto"/>
        <w:bottom w:val="none" w:sz="0" w:space="0" w:color="auto"/>
        <w:right w:val="none" w:sz="0" w:space="0" w:color="auto"/>
      </w:divBdr>
    </w:div>
    <w:div w:id="1885018072">
      <w:bodyDiv w:val="1"/>
      <w:marLeft w:val="0"/>
      <w:marRight w:val="0"/>
      <w:marTop w:val="0"/>
      <w:marBottom w:val="0"/>
      <w:divBdr>
        <w:top w:val="none" w:sz="0" w:space="0" w:color="auto"/>
        <w:left w:val="none" w:sz="0" w:space="0" w:color="auto"/>
        <w:bottom w:val="none" w:sz="0" w:space="0" w:color="auto"/>
        <w:right w:val="none" w:sz="0" w:space="0" w:color="auto"/>
      </w:divBdr>
    </w:div>
    <w:div w:id="1981153658">
      <w:bodyDiv w:val="1"/>
      <w:marLeft w:val="0"/>
      <w:marRight w:val="0"/>
      <w:marTop w:val="0"/>
      <w:marBottom w:val="0"/>
      <w:divBdr>
        <w:top w:val="none" w:sz="0" w:space="0" w:color="auto"/>
        <w:left w:val="none" w:sz="0" w:space="0" w:color="auto"/>
        <w:bottom w:val="none" w:sz="0" w:space="0" w:color="auto"/>
        <w:right w:val="none" w:sz="0" w:space="0" w:color="auto"/>
      </w:divBdr>
    </w:div>
    <w:div w:id="210607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d@hllhites.com" TargetMode="External"/><Relationship Id="rId13" Type="http://schemas.openxmlformats.org/officeDocument/2006/relationships/hyperlink" Target="http://www.eprocure.gov.in/cpp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fecarehll.com/tend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rocure.gov.in/cpp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ifecarehll.com" TargetMode="External"/><Relationship Id="rId4" Type="http://schemas.openxmlformats.org/officeDocument/2006/relationships/settings" Target="settings.xml"/><Relationship Id="rId9" Type="http://schemas.openxmlformats.org/officeDocument/2006/relationships/hyperlink" Target="mailto:bmenoida@hllhite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11ED6-81B0-4BE7-A79B-D3963D228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17</Pages>
  <Words>5039</Words>
  <Characters>28723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Tender Enquiry No</vt:lpstr>
    </vt:vector>
  </TitlesOfParts>
  <Company>Hewlett-Packard Company</Company>
  <LinksUpToDate>false</LinksUpToDate>
  <CharactersWithSpaces>33695</CharactersWithSpaces>
  <SharedDoc>false</SharedDoc>
  <HLinks>
    <vt:vector size="24" baseType="variant">
      <vt:variant>
        <vt:i4>2883623</vt:i4>
      </vt:variant>
      <vt:variant>
        <vt:i4>9</vt:i4>
      </vt:variant>
      <vt:variant>
        <vt:i4>0</vt:i4>
      </vt:variant>
      <vt:variant>
        <vt:i4>5</vt:i4>
      </vt:variant>
      <vt:variant>
        <vt:lpwstr>http://www.eprocure.gov.in/</vt:lpwstr>
      </vt:variant>
      <vt:variant>
        <vt:lpwstr/>
      </vt:variant>
      <vt:variant>
        <vt:i4>4522075</vt:i4>
      </vt:variant>
      <vt:variant>
        <vt:i4>6</vt:i4>
      </vt:variant>
      <vt:variant>
        <vt:i4>0</vt:i4>
      </vt:variant>
      <vt:variant>
        <vt:i4>5</vt:i4>
      </vt:variant>
      <vt:variant>
        <vt:lpwstr>http://www.lifecarehll.com/tender</vt:lpwstr>
      </vt:variant>
      <vt:variant>
        <vt:lpwstr/>
      </vt:variant>
      <vt:variant>
        <vt:i4>2883623</vt:i4>
      </vt:variant>
      <vt:variant>
        <vt:i4>3</vt:i4>
      </vt:variant>
      <vt:variant>
        <vt:i4>0</vt:i4>
      </vt:variant>
      <vt:variant>
        <vt:i4>5</vt:i4>
      </vt:variant>
      <vt:variant>
        <vt:lpwstr>http://www.eprocure.gov.in/</vt:lpwstr>
      </vt:variant>
      <vt:variant>
        <vt:lpwstr/>
      </vt:variant>
      <vt:variant>
        <vt:i4>3801205</vt:i4>
      </vt:variant>
      <vt:variant>
        <vt:i4>0</vt:i4>
      </vt:variant>
      <vt:variant>
        <vt:i4>0</vt:i4>
      </vt:variant>
      <vt:variant>
        <vt:i4>5</vt:i4>
      </vt:variant>
      <vt:variant>
        <vt:lpwstr>http://www.lifecarehll.com/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Enquiry No</dc:title>
  <dc:creator>Rajatjain</dc:creator>
  <cp:lastModifiedBy>Aparna</cp:lastModifiedBy>
  <cp:revision>18</cp:revision>
  <cp:lastPrinted>2015-04-20T04:26:00Z</cp:lastPrinted>
  <dcterms:created xsi:type="dcterms:W3CDTF">2018-07-07T10:19:00Z</dcterms:created>
  <dcterms:modified xsi:type="dcterms:W3CDTF">2018-12-26T09:56:00Z</dcterms:modified>
</cp:coreProperties>
</file>